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utoSpaceDE w:val="0"/>
        <w:adjustRightInd w:val="0"/>
        <w:snapToGrid w:val="0"/>
        <w:spacing w:line="360" w:lineRule="auto"/>
        <w:jc w:val="center"/>
        <w:rPr>
          <w:rFonts w:hint="eastAsia" w:ascii="宋体" w:hAnsi="宋体" w:eastAsia="宋体" w:cs="宋体"/>
          <w:i w:val="0"/>
          <w:color w:val="000000"/>
          <w:kern w:val="0"/>
          <w:sz w:val="32"/>
          <w:szCs w:val="32"/>
          <w:u w:val="none"/>
          <w:lang w:val="en-US" w:eastAsia="zh-CN" w:bidi="ar"/>
        </w:rPr>
      </w:pPr>
      <w:r>
        <w:rPr>
          <w:rFonts w:hint="eastAsia" w:ascii="宋体" w:cs="宋体"/>
          <w:i w:val="0"/>
          <w:color w:val="000000"/>
          <w:kern w:val="0"/>
          <w:sz w:val="32"/>
          <w:szCs w:val="32"/>
          <w:u w:val="none"/>
          <w:lang w:val="en-US" w:eastAsia="zh-CN" w:bidi="ar"/>
        </w:rPr>
        <w:t>大邑县人民医院X线安检机</w:t>
      </w:r>
      <w:r>
        <w:rPr>
          <w:rFonts w:hint="eastAsia" w:ascii="宋体" w:hAnsi="宋体" w:eastAsia="宋体" w:cs="宋体"/>
          <w:i w:val="0"/>
          <w:color w:val="000000"/>
          <w:kern w:val="0"/>
          <w:sz w:val="32"/>
          <w:szCs w:val="32"/>
          <w:u w:val="none"/>
          <w:lang w:val="en-US" w:eastAsia="zh-CN" w:bidi="ar"/>
        </w:rPr>
        <w:t>采购项目</w:t>
      </w:r>
    </w:p>
    <w:p>
      <w:pPr>
        <w:pStyle w:val="2"/>
        <w:autoSpaceDE w:val="0"/>
        <w:adjustRightInd w:val="0"/>
        <w:snapToGrid w:val="0"/>
        <w:spacing w:line="360" w:lineRule="auto"/>
        <w:jc w:val="center"/>
        <w:rPr>
          <w:rFonts w:hint="eastAsia" w:ascii="宋体" w:cs="宋体"/>
          <w:i w:val="0"/>
          <w:color w:val="000000"/>
          <w:kern w:val="0"/>
          <w:sz w:val="32"/>
          <w:szCs w:val="32"/>
          <w:u w:val="none"/>
          <w:lang w:val="en-US" w:eastAsia="zh-CN" w:bidi="ar"/>
        </w:rPr>
      </w:pPr>
      <w:r>
        <w:rPr>
          <w:rFonts w:hint="eastAsia" w:ascii="宋体" w:cs="宋体"/>
          <w:i w:val="0"/>
          <w:color w:val="000000"/>
          <w:kern w:val="0"/>
          <w:sz w:val="32"/>
          <w:szCs w:val="32"/>
          <w:u w:val="none"/>
          <w:lang w:val="en-US" w:eastAsia="zh-CN" w:bidi="ar"/>
        </w:rPr>
        <w:t>比选文件</w:t>
      </w:r>
    </w:p>
    <w:p>
      <w:pPr>
        <w:rPr>
          <w:rFonts w:hint="eastAsia"/>
          <w:lang w:val="en-US" w:eastAsia="zh-CN"/>
        </w:rPr>
      </w:pPr>
    </w:p>
    <w:p>
      <w:pPr>
        <w:pStyle w:val="2"/>
        <w:autoSpaceDE w:val="0"/>
        <w:adjustRightInd w:val="0"/>
        <w:snapToGrid w:val="0"/>
        <w:spacing w:line="360" w:lineRule="auto"/>
        <w:jc w:val="both"/>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bCs/>
          <w:kern w:val="0"/>
          <w:sz w:val="24"/>
          <w:szCs w:val="24"/>
        </w:rPr>
        <w:t>一、</w:t>
      </w:r>
      <w:r>
        <w:rPr>
          <w:rFonts w:hint="eastAsia" w:ascii="宋体" w:hAnsi="宋体" w:eastAsia="宋体" w:cs="宋体"/>
          <w:i w:val="0"/>
          <w:color w:val="000000"/>
          <w:kern w:val="0"/>
          <w:sz w:val="24"/>
          <w:szCs w:val="24"/>
          <w:u w:val="none"/>
          <w:lang w:val="en-US" w:eastAsia="zh-CN" w:bidi="ar"/>
        </w:rPr>
        <w:t>项目名称：</w:t>
      </w:r>
      <w:r>
        <w:rPr>
          <w:rFonts w:hint="eastAsia" w:ascii="宋体" w:cs="宋体"/>
          <w:b w:val="0"/>
          <w:bCs w:val="0"/>
          <w:i w:val="0"/>
          <w:color w:val="000000"/>
          <w:kern w:val="0"/>
          <w:sz w:val="24"/>
          <w:szCs w:val="24"/>
          <w:u w:val="none"/>
          <w:lang w:val="en-US" w:eastAsia="zh-CN" w:bidi="ar"/>
        </w:rPr>
        <w:t>X线安检机</w:t>
      </w:r>
      <w:r>
        <w:rPr>
          <w:rFonts w:hint="eastAsia" w:ascii="宋体" w:hAnsi="宋体" w:eastAsia="宋体" w:cs="宋体"/>
          <w:b w:val="0"/>
          <w:bCs w:val="0"/>
          <w:i w:val="0"/>
          <w:color w:val="000000"/>
          <w:kern w:val="0"/>
          <w:sz w:val="24"/>
          <w:szCs w:val="24"/>
          <w:u w:val="none"/>
          <w:lang w:val="en-US" w:eastAsia="zh-CN" w:bidi="ar"/>
        </w:rPr>
        <w:t>采购项目</w:t>
      </w:r>
    </w:p>
    <w:p>
      <w:pPr>
        <w:spacing w:line="480" w:lineRule="exact"/>
        <w:jc w:val="left"/>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CN" w:bidi="ar"/>
        </w:rPr>
        <w:t>二、预算</w:t>
      </w:r>
      <w:r>
        <w:rPr>
          <w:rFonts w:hint="eastAsia" w:ascii="宋体" w:hAnsi="宋体" w:cs="宋体"/>
          <w:b/>
          <w:bCs/>
          <w:i w:val="0"/>
          <w:color w:val="000000"/>
          <w:kern w:val="0"/>
          <w:sz w:val="24"/>
          <w:szCs w:val="24"/>
          <w:u w:val="none"/>
          <w:lang w:val="en-US" w:eastAsia="zh-CN" w:bidi="ar"/>
        </w:rPr>
        <w:t>金额</w:t>
      </w:r>
      <w:r>
        <w:rPr>
          <w:rFonts w:hint="eastAsia" w:ascii="宋体" w:hAnsi="宋体" w:eastAsia="宋体" w:cs="宋体"/>
          <w:b/>
          <w:bCs/>
          <w:i w:val="0"/>
          <w:color w:val="000000"/>
          <w:kern w:val="0"/>
          <w:sz w:val="24"/>
          <w:szCs w:val="24"/>
          <w:u w:val="none"/>
          <w:lang w:val="en-US" w:eastAsia="zh-CN" w:bidi="ar"/>
        </w:rPr>
        <w:t>：</w:t>
      </w:r>
      <w:r>
        <w:rPr>
          <w:rFonts w:hint="eastAsia" w:ascii="宋体" w:hAnsi="宋体" w:cs="宋体"/>
          <w:i w:val="0"/>
          <w:color w:val="000000"/>
          <w:kern w:val="0"/>
          <w:sz w:val="24"/>
          <w:szCs w:val="24"/>
          <w:u w:val="none"/>
          <w:lang w:val="en-US" w:eastAsia="zh-CN" w:bidi="ar"/>
        </w:rPr>
        <w:t>4.98</w:t>
      </w:r>
      <w:r>
        <w:rPr>
          <w:rFonts w:hint="eastAsia" w:ascii="宋体" w:hAnsi="宋体" w:eastAsia="宋体" w:cs="宋体"/>
          <w:i w:val="0"/>
          <w:color w:val="000000"/>
          <w:kern w:val="0"/>
          <w:sz w:val="24"/>
          <w:szCs w:val="24"/>
          <w:u w:val="none"/>
          <w:lang w:val="en-US" w:eastAsia="zh-CN" w:bidi="ar"/>
        </w:rPr>
        <w:t>万元</w:t>
      </w:r>
    </w:p>
    <w:p>
      <w:pPr>
        <w:pStyle w:val="12"/>
        <w:wordWrap w:val="0"/>
        <w:autoSpaceDE w:val="0"/>
        <w:spacing w:line="480" w:lineRule="exact"/>
        <w:ind w:left="0" w:leftChars="0" w:firstLine="0" w:firstLineChars="0"/>
        <w:outlineLvl w:val="1"/>
        <w:rPr>
          <w:rFonts w:hint="eastAsia" w:ascii="宋体" w:hAnsi="宋体" w:eastAsia="宋体" w:cs="宋体"/>
          <w:b/>
          <w:bCs/>
          <w:sz w:val="24"/>
          <w:szCs w:val="24"/>
        </w:rPr>
      </w:pPr>
      <w:r>
        <w:rPr>
          <w:rFonts w:hint="eastAsia" w:ascii="宋体" w:hAnsi="宋体" w:eastAsia="宋体" w:cs="宋体"/>
          <w:b/>
          <w:bCs/>
          <w:kern w:val="0"/>
          <w:sz w:val="24"/>
          <w:szCs w:val="24"/>
          <w:lang w:eastAsia="zh-CN"/>
        </w:rPr>
        <w:t>三</w:t>
      </w:r>
      <w:r>
        <w:rPr>
          <w:rFonts w:hint="eastAsia" w:ascii="宋体" w:hAnsi="宋体" w:eastAsia="宋体" w:cs="宋体"/>
          <w:b/>
          <w:bCs/>
          <w:kern w:val="0"/>
          <w:sz w:val="24"/>
          <w:szCs w:val="24"/>
        </w:rPr>
        <w:t>、</w:t>
      </w:r>
      <w:r>
        <w:rPr>
          <w:rFonts w:hint="eastAsia" w:ascii="宋体" w:hAnsi="宋体" w:cs="宋体"/>
          <w:b/>
          <w:bCs/>
          <w:i w:val="0"/>
          <w:color w:val="000000"/>
          <w:kern w:val="0"/>
          <w:sz w:val="24"/>
          <w:szCs w:val="24"/>
          <w:u w:val="none"/>
          <w:lang w:val="en-US" w:eastAsia="zh-CN" w:bidi="ar"/>
        </w:rPr>
        <w:t>采购清单及</w:t>
      </w:r>
      <w:r>
        <w:rPr>
          <w:rFonts w:hint="eastAsia" w:ascii="宋体" w:hAnsi="宋体" w:eastAsia="宋体" w:cs="宋体"/>
          <w:b/>
          <w:bCs/>
          <w:sz w:val="24"/>
          <w:szCs w:val="24"/>
        </w:rPr>
        <w:t>技术</w:t>
      </w:r>
      <w:r>
        <w:rPr>
          <w:rFonts w:hint="eastAsia" w:ascii="宋体" w:hAnsi="宋体" w:cs="宋体"/>
          <w:b/>
          <w:bCs/>
          <w:sz w:val="24"/>
          <w:szCs w:val="24"/>
          <w:lang w:eastAsia="zh-CN"/>
        </w:rPr>
        <w:t>参数</w:t>
      </w:r>
      <w:r>
        <w:rPr>
          <w:rFonts w:hint="eastAsia" w:ascii="宋体" w:hAnsi="宋体" w:eastAsia="宋体" w:cs="宋体"/>
          <w:b/>
          <w:bCs/>
          <w:sz w:val="24"/>
          <w:szCs w:val="24"/>
        </w:rPr>
        <w:t>、服务要求</w:t>
      </w:r>
    </w:p>
    <w:p>
      <w:pPr>
        <w:pStyle w:val="12"/>
        <w:wordWrap w:val="0"/>
        <w:autoSpaceDE w:val="0"/>
        <w:spacing w:line="480" w:lineRule="exact"/>
        <w:ind w:left="0" w:leftChars="0" w:firstLine="0" w:firstLineChars="0"/>
        <w:outlineLvl w:val="1"/>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1、采购清单</w:t>
      </w:r>
      <w:r>
        <w:rPr>
          <w:rFonts w:hint="eastAsia" w:ascii="宋体" w:hAnsi="宋体" w:eastAsia="宋体" w:cs="宋体"/>
          <w:i w:val="0"/>
          <w:color w:val="000000"/>
          <w:kern w:val="0"/>
          <w:sz w:val="24"/>
          <w:szCs w:val="24"/>
          <w:u w:val="none"/>
          <w:lang w:val="en-US" w:eastAsia="zh-CN" w:bidi="ar"/>
        </w:rPr>
        <w:t>★</w:t>
      </w:r>
    </w:p>
    <w:tbl>
      <w:tblPr>
        <w:tblStyle w:val="8"/>
        <w:tblW w:w="8265" w:type="dxa"/>
        <w:tblInd w:w="-81" w:type="dxa"/>
        <w:tblLayout w:type="fixed"/>
        <w:tblCellMar>
          <w:top w:w="0" w:type="dxa"/>
          <w:left w:w="108" w:type="dxa"/>
          <w:bottom w:w="0" w:type="dxa"/>
          <w:right w:w="108" w:type="dxa"/>
        </w:tblCellMar>
      </w:tblPr>
      <w:tblGrid>
        <w:gridCol w:w="975"/>
        <w:gridCol w:w="3225"/>
        <w:gridCol w:w="1635"/>
        <w:gridCol w:w="2430"/>
      </w:tblGrid>
      <w:tr>
        <w:tblPrEx>
          <w:tblLayout w:type="fixed"/>
          <w:tblCellMar>
            <w:top w:w="0" w:type="dxa"/>
            <w:left w:w="108" w:type="dxa"/>
            <w:bottom w:w="0" w:type="dxa"/>
            <w:right w:w="108" w:type="dxa"/>
          </w:tblCellMar>
        </w:tblPrEx>
        <w:trPr>
          <w:trHeight w:val="897" w:hRule="atLeast"/>
        </w:trPr>
        <w:tc>
          <w:tcPr>
            <w:tcW w:w="975" w:type="dxa"/>
            <w:tcBorders>
              <w:top w:val="single" w:color="auto" w:sz="6" w:space="0"/>
              <w:left w:val="single" w:color="auto" w:sz="6" w:space="0"/>
              <w:bottom w:val="single" w:color="auto" w:sz="6" w:space="0"/>
              <w:right w:val="single" w:color="auto" w:sz="6" w:space="0"/>
            </w:tcBorders>
            <w:vAlign w:val="center"/>
          </w:tcPr>
          <w:p>
            <w:pPr>
              <w:spacing w:line="480" w:lineRule="exact"/>
              <w:jc w:val="center"/>
              <w:rPr>
                <w:rFonts w:hint="eastAsia" w:ascii="宋体" w:hAnsi="宋体" w:eastAsia="宋体" w:cs="宋体"/>
                <w:sz w:val="24"/>
                <w:szCs w:val="24"/>
                <w:lang w:eastAsia="zh-CN"/>
              </w:rPr>
            </w:pPr>
            <w:r>
              <w:rPr>
                <w:rFonts w:hint="eastAsia" w:ascii="宋体" w:hAnsi="宋体" w:cs="宋体"/>
                <w:sz w:val="24"/>
                <w:szCs w:val="24"/>
                <w:lang w:eastAsia="zh-CN"/>
              </w:rPr>
              <w:t>序号</w:t>
            </w:r>
          </w:p>
        </w:tc>
        <w:tc>
          <w:tcPr>
            <w:tcW w:w="3225" w:type="dxa"/>
            <w:tcBorders>
              <w:top w:val="single" w:color="auto" w:sz="6" w:space="0"/>
              <w:left w:val="nil"/>
              <w:bottom w:val="single" w:color="auto" w:sz="6" w:space="0"/>
              <w:right w:val="single" w:color="auto" w:sz="4" w:space="0"/>
            </w:tcBorders>
            <w:vAlign w:val="center"/>
          </w:tcPr>
          <w:p>
            <w:pPr>
              <w:spacing w:line="480" w:lineRule="exact"/>
              <w:jc w:val="center"/>
              <w:rPr>
                <w:rFonts w:hint="eastAsia" w:ascii="宋体" w:hAnsi="宋体" w:eastAsia="宋体" w:cs="宋体"/>
                <w:sz w:val="24"/>
                <w:szCs w:val="24"/>
                <w:lang w:eastAsia="zh-CN"/>
              </w:rPr>
            </w:pPr>
            <w:r>
              <w:rPr>
                <w:rFonts w:hint="eastAsia" w:ascii="宋体" w:hAnsi="宋体" w:cs="宋体"/>
                <w:sz w:val="24"/>
                <w:szCs w:val="24"/>
                <w:lang w:eastAsia="zh-CN"/>
              </w:rPr>
              <w:t>设备名称</w:t>
            </w:r>
          </w:p>
        </w:tc>
        <w:tc>
          <w:tcPr>
            <w:tcW w:w="1635" w:type="dxa"/>
            <w:tcBorders>
              <w:top w:val="single" w:color="auto" w:sz="4" w:space="0"/>
              <w:left w:val="nil"/>
              <w:bottom w:val="single" w:color="auto" w:sz="4" w:space="0"/>
              <w:right w:val="single" w:color="auto" w:sz="4" w:space="0"/>
            </w:tcBorders>
            <w:vAlign w:val="center"/>
          </w:tcPr>
          <w:p>
            <w:pPr>
              <w:spacing w:line="480" w:lineRule="exact"/>
              <w:jc w:val="center"/>
              <w:rPr>
                <w:rFonts w:hint="eastAsia" w:ascii="宋体" w:hAnsi="宋体" w:eastAsia="宋体" w:cs="宋体"/>
                <w:sz w:val="24"/>
                <w:szCs w:val="24"/>
                <w:lang w:eastAsia="zh-CN"/>
              </w:rPr>
            </w:pPr>
            <w:r>
              <w:rPr>
                <w:rFonts w:hint="eastAsia" w:ascii="宋体" w:hAnsi="宋体" w:cs="宋体"/>
                <w:sz w:val="24"/>
                <w:szCs w:val="24"/>
                <w:lang w:eastAsia="zh-CN"/>
              </w:rPr>
              <w:t>数量</w:t>
            </w:r>
          </w:p>
        </w:tc>
        <w:tc>
          <w:tcPr>
            <w:tcW w:w="2430" w:type="dxa"/>
            <w:tcBorders>
              <w:top w:val="single" w:color="auto" w:sz="4" w:space="0"/>
              <w:left w:val="nil"/>
              <w:bottom w:val="single" w:color="auto" w:sz="4" w:space="0"/>
              <w:right w:val="single" w:color="auto" w:sz="4" w:space="0"/>
            </w:tcBorders>
            <w:vAlign w:val="center"/>
          </w:tcPr>
          <w:p>
            <w:pPr>
              <w:spacing w:line="480" w:lineRule="exact"/>
              <w:jc w:val="center"/>
              <w:rPr>
                <w:rFonts w:hint="eastAsia" w:ascii="宋体" w:hAnsi="宋体" w:eastAsia="宋体" w:cs="宋体"/>
                <w:sz w:val="24"/>
                <w:szCs w:val="24"/>
              </w:rPr>
            </w:pPr>
            <w:r>
              <w:rPr>
                <w:rFonts w:hint="eastAsia" w:ascii="宋体" w:hAnsi="宋体" w:eastAsia="宋体" w:cs="宋体"/>
                <w:sz w:val="24"/>
                <w:szCs w:val="24"/>
              </w:rPr>
              <w:t>单价限价（</w:t>
            </w:r>
            <w:r>
              <w:rPr>
                <w:rFonts w:hint="eastAsia" w:ascii="宋体" w:hAnsi="宋体" w:cs="宋体"/>
                <w:sz w:val="24"/>
                <w:szCs w:val="24"/>
                <w:lang w:eastAsia="zh-CN"/>
              </w:rPr>
              <w:t>万</w:t>
            </w:r>
            <w:r>
              <w:rPr>
                <w:rFonts w:hint="eastAsia" w:ascii="宋体" w:hAnsi="宋体" w:eastAsia="宋体" w:cs="宋体"/>
                <w:sz w:val="24"/>
                <w:szCs w:val="24"/>
              </w:rPr>
              <w:t>元）</w:t>
            </w:r>
          </w:p>
        </w:tc>
      </w:tr>
      <w:tr>
        <w:tblPrEx>
          <w:tblLayout w:type="fixed"/>
          <w:tblCellMar>
            <w:top w:w="0" w:type="dxa"/>
            <w:left w:w="108" w:type="dxa"/>
            <w:bottom w:w="0" w:type="dxa"/>
            <w:right w:w="108" w:type="dxa"/>
          </w:tblCellMar>
        </w:tblPrEx>
        <w:trPr>
          <w:trHeight w:val="1019" w:hRule="atLeast"/>
        </w:trPr>
        <w:tc>
          <w:tcPr>
            <w:tcW w:w="975" w:type="dxa"/>
            <w:tcBorders>
              <w:top w:val="single" w:color="auto" w:sz="6" w:space="0"/>
              <w:left w:val="single" w:color="auto" w:sz="6" w:space="0"/>
              <w:bottom w:val="single" w:color="auto" w:sz="6" w:space="0"/>
              <w:right w:val="single" w:color="auto" w:sz="6" w:space="0"/>
            </w:tcBorders>
            <w:vAlign w:val="center"/>
          </w:tcPr>
          <w:p>
            <w:pPr>
              <w:spacing w:line="48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w:t>
            </w:r>
          </w:p>
        </w:tc>
        <w:tc>
          <w:tcPr>
            <w:tcW w:w="3225" w:type="dxa"/>
            <w:tcBorders>
              <w:top w:val="single" w:color="auto" w:sz="6" w:space="0"/>
              <w:left w:val="nil"/>
              <w:bottom w:val="single" w:color="auto" w:sz="6" w:space="0"/>
              <w:right w:val="single" w:color="auto" w:sz="4" w:space="0"/>
            </w:tcBorders>
            <w:vAlign w:val="center"/>
          </w:tcPr>
          <w:p>
            <w:pPr>
              <w:spacing w:line="480" w:lineRule="exact"/>
              <w:jc w:val="center"/>
              <w:rPr>
                <w:rFonts w:hint="default" w:ascii="宋体" w:hAnsi="宋体" w:eastAsia="宋体" w:cs="宋体"/>
                <w:sz w:val="24"/>
                <w:szCs w:val="24"/>
                <w:lang w:val="en-US" w:eastAsia="zh-CN"/>
              </w:rPr>
            </w:pPr>
            <w:r>
              <w:rPr>
                <w:rFonts w:hint="eastAsia" w:ascii="宋体" w:hAnsi="宋体" w:cs="宋体"/>
                <w:i w:val="0"/>
                <w:color w:val="000000"/>
                <w:kern w:val="0"/>
                <w:sz w:val="24"/>
                <w:szCs w:val="24"/>
                <w:u w:val="none"/>
                <w:lang w:val="en-US" w:eastAsia="zh-CN" w:bidi="ar"/>
              </w:rPr>
              <w:t>X线安检机</w:t>
            </w:r>
          </w:p>
        </w:tc>
        <w:tc>
          <w:tcPr>
            <w:tcW w:w="1635" w:type="dxa"/>
            <w:tcBorders>
              <w:top w:val="single" w:color="auto" w:sz="4" w:space="0"/>
              <w:left w:val="nil"/>
              <w:bottom w:val="single" w:color="auto" w:sz="4" w:space="0"/>
              <w:right w:val="single" w:color="auto" w:sz="4" w:space="0"/>
            </w:tcBorders>
            <w:vAlign w:val="center"/>
          </w:tcPr>
          <w:p>
            <w:pPr>
              <w:spacing w:line="480" w:lineRule="exact"/>
              <w:jc w:val="center"/>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lang w:eastAsia="zh-CN"/>
              </w:rPr>
              <w:t>台</w:t>
            </w:r>
          </w:p>
        </w:tc>
        <w:tc>
          <w:tcPr>
            <w:tcW w:w="2430" w:type="dxa"/>
            <w:tcBorders>
              <w:top w:val="single" w:color="auto" w:sz="4" w:space="0"/>
              <w:left w:val="nil"/>
              <w:bottom w:val="single" w:color="auto" w:sz="4" w:space="0"/>
              <w:right w:val="single" w:color="auto" w:sz="4" w:space="0"/>
            </w:tcBorders>
            <w:vAlign w:val="center"/>
          </w:tcPr>
          <w:p>
            <w:pPr>
              <w:spacing w:line="480" w:lineRule="exact"/>
              <w:jc w:val="center"/>
              <w:rPr>
                <w:rFonts w:hint="default" w:ascii="宋体" w:hAnsi="宋体" w:eastAsia="宋体" w:cs="宋体"/>
                <w:sz w:val="24"/>
                <w:szCs w:val="24"/>
                <w:lang w:val="en-US" w:eastAsia="zh-CN"/>
              </w:rPr>
            </w:pPr>
            <w:r>
              <w:rPr>
                <w:rFonts w:hint="eastAsia" w:ascii="宋体" w:hAnsi="宋体" w:cs="宋体"/>
                <w:i w:val="0"/>
                <w:color w:val="000000"/>
                <w:kern w:val="0"/>
                <w:sz w:val="24"/>
                <w:szCs w:val="24"/>
                <w:u w:val="none"/>
                <w:lang w:val="en-US" w:eastAsia="zh-CN" w:bidi="ar"/>
              </w:rPr>
              <w:t>4.98</w:t>
            </w:r>
          </w:p>
        </w:tc>
      </w:tr>
      <w:tr>
        <w:tblPrEx>
          <w:tblLayout w:type="fixed"/>
          <w:tblCellMar>
            <w:top w:w="0" w:type="dxa"/>
            <w:left w:w="108" w:type="dxa"/>
            <w:bottom w:w="0" w:type="dxa"/>
            <w:right w:w="108" w:type="dxa"/>
          </w:tblCellMar>
        </w:tblPrEx>
        <w:trPr>
          <w:trHeight w:val="423" w:hRule="atLeast"/>
        </w:trPr>
        <w:tc>
          <w:tcPr>
            <w:tcW w:w="8265" w:type="dxa"/>
            <w:gridSpan w:val="4"/>
            <w:tcBorders>
              <w:top w:val="single" w:color="auto" w:sz="6" w:space="0"/>
              <w:left w:val="single" w:color="auto" w:sz="6" w:space="0"/>
              <w:bottom w:val="single" w:color="auto" w:sz="6" w:space="0"/>
              <w:right w:val="single" w:color="auto" w:sz="4" w:space="0"/>
            </w:tcBorders>
            <w:vAlign w:val="center"/>
          </w:tcPr>
          <w:p>
            <w:pPr>
              <w:spacing w:line="48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合计：4.98万元（大写：肆万玖仟捌佰元整）</w:t>
            </w:r>
          </w:p>
        </w:tc>
      </w:tr>
    </w:tbl>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default"/>
          <w:sz w:val="24"/>
          <w:szCs w:val="24"/>
          <w:lang w:val="en-US" w:eastAsia="zh-CN"/>
        </w:rPr>
      </w:pPr>
      <w:r>
        <w:rPr>
          <w:rFonts w:hint="eastAsia" w:ascii="宋体" w:hAnsi="宋体" w:cs="宋体"/>
          <w:b/>
          <w:bCs/>
          <w:sz w:val="24"/>
          <w:szCs w:val="24"/>
          <w:lang w:val="en-US" w:eastAsia="zh-CN"/>
        </w:rPr>
        <w:t>2、</w:t>
      </w:r>
      <w:r>
        <w:rPr>
          <w:rFonts w:hint="eastAsia" w:ascii="宋体" w:hAnsi="宋体" w:eastAsia="宋体" w:cs="宋体"/>
          <w:b/>
          <w:bCs/>
          <w:sz w:val="24"/>
          <w:szCs w:val="24"/>
        </w:rPr>
        <w:t>技术</w:t>
      </w:r>
      <w:r>
        <w:rPr>
          <w:rFonts w:hint="eastAsia" w:ascii="宋体" w:hAnsi="宋体" w:cs="宋体"/>
          <w:b/>
          <w:bCs/>
          <w:sz w:val="24"/>
          <w:szCs w:val="24"/>
          <w:lang w:eastAsia="zh-CN"/>
        </w:rPr>
        <w:t>参数</w:t>
      </w:r>
      <w:r>
        <w:rPr>
          <w:rFonts w:hint="eastAsia" w:ascii="宋体" w:hAnsi="宋体" w:eastAsia="宋体" w:cs="宋体"/>
          <w:b/>
          <w:bCs/>
          <w:sz w:val="24"/>
          <w:szCs w:val="24"/>
        </w:rPr>
        <w:t>、服务要求</w:t>
      </w:r>
    </w:p>
    <w:tbl>
      <w:tblPr>
        <w:tblStyle w:val="8"/>
        <w:tblW w:w="8265" w:type="dxa"/>
        <w:tblInd w:w="-81" w:type="dxa"/>
        <w:tblLayout w:type="fixed"/>
        <w:tblCellMar>
          <w:top w:w="0" w:type="dxa"/>
          <w:left w:w="108" w:type="dxa"/>
          <w:bottom w:w="0" w:type="dxa"/>
          <w:right w:w="108" w:type="dxa"/>
        </w:tblCellMar>
      </w:tblPr>
      <w:tblGrid>
        <w:gridCol w:w="855"/>
        <w:gridCol w:w="6007"/>
        <w:gridCol w:w="390"/>
        <w:gridCol w:w="435"/>
        <w:gridCol w:w="578"/>
      </w:tblGrid>
      <w:tr>
        <w:tblPrEx>
          <w:tblLayout w:type="fixed"/>
          <w:tblCellMar>
            <w:top w:w="0" w:type="dxa"/>
            <w:left w:w="108" w:type="dxa"/>
            <w:bottom w:w="0" w:type="dxa"/>
            <w:right w:w="108" w:type="dxa"/>
          </w:tblCellMar>
        </w:tblPrEx>
        <w:trPr>
          <w:trHeight w:val="897" w:hRule="atLeast"/>
        </w:trPr>
        <w:tc>
          <w:tcPr>
            <w:tcW w:w="855" w:type="dxa"/>
            <w:tcBorders>
              <w:top w:val="single" w:color="auto" w:sz="6" w:space="0"/>
              <w:left w:val="single" w:color="auto" w:sz="6" w:space="0"/>
              <w:bottom w:val="single" w:color="auto" w:sz="6" w:space="0"/>
              <w:right w:val="single" w:color="auto" w:sz="6" w:space="0"/>
            </w:tcBorders>
            <w:vAlign w:val="center"/>
          </w:tcPr>
          <w:p>
            <w:pPr>
              <w:spacing w:line="480" w:lineRule="exact"/>
              <w:jc w:val="center"/>
              <w:rPr>
                <w:rFonts w:hint="eastAsia" w:ascii="宋体" w:hAnsi="宋体" w:eastAsia="宋体" w:cs="宋体"/>
                <w:sz w:val="24"/>
                <w:szCs w:val="24"/>
                <w:lang w:eastAsia="zh-CN"/>
              </w:rPr>
            </w:pPr>
            <w:r>
              <w:rPr>
                <w:rFonts w:hint="eastAsia" w:ascii="宋体" w:hAnsi="宋体" w:eastAsia="宋体" w:cs="宋体"/>
                <w:sz w:val="24"/>
                <w:szCs w:val="24"/>
              </w:rPr>
              <w:t>设备</w:t>
            </w:r>
            <w:r>
              <w:rPr>
                <w:rFonts w:hint="eastAsia" w:ascii="宋体" w:hAnsi="宋体" w:cs="宋体"/>
                <w:sz w:val="24"/>
                <w:szCs w:val="24"/>
                <w:lang w:eastAsia="zh-CN"/>
              </w:rPr>
              <w:t>名称</w:t>
            </w:r>
          </w:p>
        </w:tc>
        <w:tc>
          <w:tcPr>
            <w:tcW w:w="6007" w:type="dxa"/>
            <w:tcBorders>
              <w:top w:val="single" w:color="auto" w:sz="6" w:space="0"/>
              <w:left w:val="nil"/>
              <w:bottom w:val="single" w:color="auto" w:sz="6" w:space="0"/>
              <w:right w:val="single" w:color="auto" w:sz="6" w:space="0"/>
            </w:tcBorders>
            <w:vAlign w:val="center"/>
          </w:tcPr>
          <w:p>
            <w:pPr>
              <w:spacing w:line="480" w:lineRule="exact"/>
              <w:jc w:val="center"/>
              <w:rPr>
                <w:rFonts w:hint="eastAsia" w:ascii="宋体" w:hAnsi="宋体" w:eastAsia="宋体" w:cs="宋体"/>
                <w:sz w:val="24"/>
                <w:szCs w:val="24"/>
              </w:rPr>
            </w:pPr>
            <w:r>
              <w:rPr>
                <w:rFonts w:hint="eastAsia" w:ascii="宋体" w:hAnsi="宋体" w:cs="宋体"/>
                <w:sz w:val="24"/>
                <w:szCs w:val="24"/>
                <w:lang w:eastAsia="zh-CN"/>
              </w:rPr>
              <w:t>技术</w:t>
            </w:r>
            <w:r>
              <w:rPr>
                <w:rFonts w:hint="eastAsia" w:ascii="宋体" w:hAnsi="宋体" w:eastAsia="宋体" w:cs="宋体"/>
                <w:sz w:val="24"/>
                <w:szCs w:val="24"/>
              </w:rPr>
              <w:t>参数</w:t>
            </w:r>
          </w:p>
        </w:tc>
        <w:tc>
          <w:tcPr>
            <w:tcW w:w="390" w:type="dxa"/>
            <w:tcBorders>
              <w:top w:val="single" w:color="auto" w:sz="6" w:space="0"/>
              <w:left w:val="nil"/>
              <w:bottom w:val="single" w:color="auto" w:sz="6" w:space="0"/>
              <w:right w:val="single" w:color="auto" w:sz="4" w:space="0"/>
            </w:tcBorders>
            <w:vAlign w:val="center"/>
          </w:tcPr>
          <w:p>
            <w:pPr>
              <w:spacing w:line="480" w:lineRule="exact"/>
              <w:jc w:val="center"/>
              <w:rPr>
                <w:rFonts w:hint="eastAsia" w:ascii="宋体" w:hAnsi="宋体" w:eastAsia="宋体" w:cs="宋体"/>
                <w:sz w:val="24"/>
                <w:szCs w:val="24"/>
              </w:rPr>
            </w:pPr>
            <w:r>
              <w:rPr>
                <w:rFonts w:hint="eastAsia" w:ascii="宋体" w:hAnsi="宋体" w:eastAsia="宋体" w:cs="宋体"/>
                <w:sz w:val="24"/>
                <w:szCs w:val="24"/>
              </w:rPr>
              <w:t>数量</w:t>
            </w:r>
            <w:r>
              <w:rPr>
                <w:rFonts w:hint="eastAsia" w:ascii="宋体" w:hAnsi="宋体" w:eastAsia="宋体" w:cs="宋体"/>
                <w:b/>
                <w:bCs/>
                <w:kern w:val="0"/>
                <w:sz w:val="24"/>
                <w:szCs w:val="24"/>
                <w:lang w:val="en-US" w:eastAsia="zh-CN"/>
              </w:rPr>
              <w:t>★</w:t>
            </w:r>
          </w:p>
        </w:tc>
        <w:tc>
          <w:tcPr>
            <w:tcW w:w="435" w:type="dxa"/>
            <w:tcBorders>
              <w:top w:val="single" w:color="auto" w:sz="4" w:space="0"/>
              <w:left w:val="nil"/>
              <w:bottom w:val="single" w:color="auto" w:sz="4" w:space="0"/>
              <w:right w:val="single" w:color="auto" w:sz="4" w:space="0"/>
            </w:tcBorders>
            <w:vAlign w:val="center"/>
          </w:tcPr>
          <w:p>
            <w:pPr>
              <w:spacing w:line="480" w:lineRule="exact"/>
              <w:jc w:val="center"/>
              <w:rPr>
                <w:rFonts w:hint="eastAsia" w:ascii="宋体" w:hAnsi="宋体" w:eastAsia="宋体" w:cs="宋体"/>
                <w:sz w:val="24"/>
                <w:szCs w:val="24"/>
              </w:rPr>
            </w:pPr>
            <w:r>
              <w:rPr>
                <w:rFonts w:hint="eastAsia" w:ascii="宋体" w:hAnsi="宋体" w:eastAsia="宋体" w:cs="宋体"/>
                <w:sz w:val="24"/>
                <w:szCs w:val="24"/>
              </w:rPr>
              <w:t>单位</w:t>
            </w:r>
          </w:p>
        </w:tc>
        <w:tc>
          <w:tcPr>
            <w:tcW w:w="578" w:type="dxa"/>
            <w:tcBorders>
              <w:top w:val="single" w:color="auto" w:sz="4" w:space="0"/>
              <w:left w:val="nil"/>
              <w:bottom w:val="single" w:color="auto" w:sz="4" w:space="0"/>
              <w:right w:val="single" w:color="auto" w:sz="4" w:space="0"/>
            </w:tcBorders>
            <w:vAlign w:val="center"/>
          </w:tcPr>
          <w:p>
            <w:pPr>
              <w:spacing w:line="480" w:lineRule="exact"/>
              <w:jc w:val="center"/>
              <w:rPr>
                <w:rFonts w:hint="eastAsia" w:ascii="宋体" w:hAnsi="宋体" w:eastAsia="宋体" w:cs="宋体"/>
                <w:sz w:val="24"/>
                <w:szCs w:val="24"/>
                <w:lang w:eastAsia="zh-CN"/>
              </w:rPr>
            </w:pPr>
            <w:r>
              <w:rPr>
                <w:rFonts w:hint="eastAsia" w:ascii="宋体" w:hAnsi="宋体" w:cs="宋体"/>
                <w:sz w:val="24"/>
                <w:szCs w:val="24"/>
                <w:lang w:eastAsia="zh-CN"/>
              </w:rPr>
              <w:t>备注</w:t>
            </w:r>
            <w:r>
              <w:rPr>
                <w:rFonts w:hint="eastAsia" w:ascii="宋体" w:hAnsi="宋体" w:eastAsia="宋体" w:cs="宋体"/>
                <w:i w:val="0"/>
                <w:color w:val="000000"/>
                <w:kern w:val="0"/>
                <w:sz w:val="24"/>
                <w:szCs w:val="24"/>
                <w:u w:val="none"/>
                <w:lang w:val="en-US" w:eastAsia="zh-CN" w:bidi="ar"/>
              </w:rPr>
              <w:t>★</w:t>
            </w:r>
          </w:p>
        </w:tc>
      </w:tr>
      <w:tr>
        <w:tblPrEx>
          <w:tblLayout w:type="fixed"/>
          <w:tblCellMar>
            <w:top w:w="0" w:type="dxa"/>
            <w:left w:w="108" w:type="dxa"/>
            <w:bottom w:w="0" w:type="dxa"/>
            <w:right w:w="108" w:type="dxa"/>
          </w:tblCellMar>
        </w:tblPrEx>
        <w:trPr>
          <w:trHeight w:val="5728" w:hRule="atLeast"/>
        </w:trPr>
        <w:tc>
          <w:tcPr>
            <w:tcW w:w="855" w:type="dxa"/>
            <w:tcBorders>
              <w:top w:val="single" w:color="auto" w:sz="6" w:space="0"/>
              <w:left w:val="single" w:color="auto" w:sz="6" w:space="0"/>
              <w:bottom w:val="single" w:color="auto" w:sz="6" w:space="0"/>
              <w:right w:val="single" w:color="auto" w:sz="6" w:space="0"/>
            </w:tcBorders>
            <w:vAlign w:val="center"/>
          </w:tcPr>
          <w:p>
            <w:pPr>
              <w:spacing w:line="480" w:lineRule="exact"/>
              <w:jc w:val="center"/>
              <w:rPr>
                <w:rFonts w:hint="eastAsia" w:ascii="宋体" w:hAnsi="宋体" w:eastAsia="宋体" w:cs="宋体"/>
                <w:sz w:val="24"/>
                <w:szCs w:val="24"/>
                <w:lang w:val="en-US" w:eastAsia="zh-CN"/>
              </w:rPr>
            </w:pPr>
            <w:r>
              <w:rPr>
                <w:rFonts w:hint="eastAsia" w:ascii="宋体" w:hAnsi="宋体" w:cs="宋体"/>
                <w:i w:val="0"/>
                <w:color w:val="000000"/>
                <w:kern w:val="0"/>
                <w:sz w:val="24"/>
                <w:szCs w:val="24"/>
                <w:u w:val="none"/>
                <w:lang w:val="en-US" w:eastAsia="zh-CN" w:bidi="ar"/>
              </w:rPr>
              <w:t>X线安检机</w:t>
            </w:r>
          </w:p>
        </w:tc>
        <w:tc>
          <w:tcPr>
            <w:tcW w:w="6007" w:type="dxa"/>
            <w:tcBorders>
              <w:top w:val="single" w:color="auto" w:sz="6" w:space="0"/>
              <w:left w:val="nil"/>
              <w:bottom w:val="single" w:color="auto" w:sz="6" w:space="0"/>
              <w:right w:val="single" w:color="auto" w:sz="6" w:space="0"/>
            </w:tcBorders>
            <w:vAlign w:val="center"/>
          </w:tcPr>
          <w:p>
            <w:pPr>
              <w:spacing w:line="240" w:lineRule="auto"/>
              <w:jc w:val="left"/>
              <w:rPr>
                <w:rFonts w:hint="eastAsia" w:ascii="仿宋" w:hAnsi="仿宋" w:eastAsia="仿宋" w:cs="仿宋"/>
                <w:bCs/>
                <w:sz w:val="24"/>
                <w:szCs w:val="24"/>
                <w:lang w:val="en-US" w:eastAsia="zh-CN"/>
              </w:rPr>
            </w:pPr>
            <w:r>
              <w:rPr>
                <w:rFonts w:hint="eastAsia" w:ascii="仿宋" w:hAnsi="仿宋" w:eastAsia="仿宋" w:cs="仿宋"/>
                <w:bCs/>
                <w:sz w:val="24"/>
                <w:szCs w:val="24"/>
              </w:rPr>
              <w:t xml:space="preserve">1、通道尺寸: </w:t>
            </w:r>
            <w:r>
              <w:rPr>
                <w:rFonts w:hint="eastAsia" w:ascii="仿宋" w:hAnsi="仿宋" w:eastAsia="仿宋" w:cs="仿宋"/>
                <w:bCs/>
                <w:sz w:val="24"/>
                <w:szCs w:val="24"/>
                <w:lang w:val="en-US" w:eastAsia="zh-CN"/>
              </w:rPr>
              <w:t>65</w:t>
            </w:r>
            <w:r>
              <w:rPr>
                <w:rFonts w:hint="eastAsia" w:ascii="仿宋" w:hAnsi="仿宋" w:eastAsia="仿宋" w:cs="仿宋"/>
                <w:bCs/>
                <w:sz w:val="24"/>
                <w:szCs w:val="24"/>
              </w:rPr>
              <w:t>0（宽）</w:t>
            </w:r>
            <w:r>
              <w:rPr>
                <w:rFonts w:hint="eastAsia" w:ascii="仿宋" w:hAnsi="仿宋" w:eastAsia="仿宋" w:cs="仿宋"/>
                <w:bCs/>
                <w:sz w:val="24"/>
                <w:szCs w:val="24"/>
                <w:lang w:val="en-US" w:eastAsia="zh-CN"/>
              </w:rPr>
              <w:t>*50</w:t>
            </w:r>
            <w:r>
              <w:rPr>
                <w:rFonts w:hint="eastAsia" w:ascii="仿宋" w:hAnsi="仿宋" w:eastAsia="仿宋" w:cs="仿宋"/>
                <w:bCs/>
                <w:sz w:val="24"/>
                <w:szCs w:val="24"/>
              </w:rPr>
              <w:t>0（高）mm。</w:t>
            </w:r>
          </w:p>
          <w:p>
            <w:pPr>
              <w:spacing w:line="240" w:lineRule="auto"/>
              <w:jc w:val="left"/>
              <w:rPr>
                <w:rFonts w:hint="eastAsia" w:ascii="仿宋" w:hAnsi="仿宋" w:eastAsia="仿宋" w:cs="仿宋"/>
                <w:bCs/>
                <w:sz w:val="24"/>
                <w:szCs w:val="24"/>
              </w:rPr>
            </w:pPr>
            <w:r>
              <w:rPr>
                <w:rFonts w:hint="eastAsia" w:ascii="仿宋" w:hAnsi="仿宋" w:eastAsia="仿宋" w:cs="仿宋"/>
                <w:bCs/>
                <w:sz w:val="24"/>
                <w:szCs w:val="24"/>
              </w:rPr>
              <w:t>2、传送带速度:≥ 0.2</w:t>
            </w:r>
            <w:r>
              <w:rPr>
                <w:rFonts w:hint="eastAsia" w:ascii="仿宋" w:hAnsi="仿宋" w:eastAsia="仿宋" w:cs="仿宋"/>
                <w:bCs/>
                <w:sz w:val="24"/>
                <w:szCs w:val="24"/>
                <w:lang w:val="en-US" w:eastAsia="zh-CN"/>
              </w:rPr>
              <w:t>2</w:t>
            </w:r>
            <w:r>
              <w:rPr>
                <w:rFonts w:hint="eastAsia" w:ascii="仿宋" w:hAnsi="仿宋" w:eastAsia="仿宋" w:cs="仿宋"/>
                <w:bCs/>
                <w:sz w:val="24"/>
                <w:szCs w:val="24"/>
              </w:rPr>
              <w:t>m/s。</w:t>
            </w:r>
          </w:p>
          <w:p>
            <w:pPr>
              <w:spacing w:line="240" w:lineRule="auto"/>
              <w:jc w:val="left"/>
              <w:rPr>
                <w:rFonts w:hint="eastAsia" w:ascii="仿宋" w:hAnsi="仿宋" w:eastAsia="仿宋" w:cs="仿宋"/>
                <w:bCs/>
                <w:sz w:val="24"/>
                <w:szCs w:val="24"/>
                <w:lang w:val="en-US"/>
              </w:rPr>
            </w:pPr>
            <w:r>
              <w:rPr>
                <w:rFonts w:hint="eastAsia" w:ascii="宋体" w:hAnsi="宋体" w:eastAsia="宋体" w:cs="宋体"/>
                <w:b/>
                <w:bCs/>
                <w:kern w:val="0"/>
                <w:sz w:val="24"/>
                <w:szCs w:val="24"/>
                <w:lang w:val="en-US" w:eastAsia="zh-CN"/>
              </w:rPr>
              <w:t>★</w:t>
            </w:r>
            <w:r>
              <w:rPr>
                <w:rFonts w:hint="eastAsia" w:ascii="仿宋" w:hAnsi="仿宋" w:eastAsia="仿宋" w:cs="仿宋"/>
                <w:bCs/>
                <w:sz w:val="24"/>
                <w:szCs w:val="24"/>
              </w:rPr>
              <w:t>3、线分辨力：</w:t>
            </w:r>
            <w:r>
              <w:rPr>
                <w:rFonts w:hint="eastAsia" w:ascii="仿宋" w:hAnsi="仿宋" w:eastAsia="仿宋" w:cs="仿宋"/>
                <w:bCs/>
                <w:sz w:val="24"/>
                <w:szCs w:val="24"/>
                <w:lang w:val="en-US" w:eastAsia="zh-CN"/>
              </w:rPr>
              <w:t>AWG40</w:t>
            </w:r>
          </w:p>
          <w:p>
            <w:pPr>
              <w:spacing w:line="240" w:lineRule="auto"/>
              <w:jc w:val="left"/>
              <w:rPr>
                <w:rFonts w:hint="eastAsia" w:ascii="仿宋" w:hAnsi="仿宋" w:eastAsia="仿宋" w:cs="仿宋"/>
                <w:bCs/>
                <w:sz w:val="24"/>
                <w:szCs w:val="24"/>
              </w:rPr>
            </w:pPr>
            <w:r>
              <w:rPr>
                <w:rFonts w:hint="eastAsia" w:ascii="宋体" w:hAnsi="宋体" w:eastAsia="宋体" w:cs="宋体"/>
                <w:b/>
                <w:bCs/>
                <w:kern w:val="0"/>
                <w:sz w:val="24"/>
                <w:szCs w:val="24"/>
                <w:lang w:val="en-US" w:eastAsia="zh-CN"/>
              </w:rPr>
              <w:t>★</w:t>
            </w:r>
            <w:r>
              <w:rPr>
                <w:rFonts w:hint="eastAsia" w:ascii="仿宋" w:hAnsi="仿宋" w:eastAsia="仿宋" w:cs="仿宋"/>
                <w:bCs/>
                <w:sz w:val="24"/>
                <w:szCs w:val="24"/>
              </w:rPr>
              <w:t>4、穿透分辨率：应能分辨厚度为9.5mm、15.9mm和22.2mm合金铝阶梯下最小单根实心铜线直径的要求：</w:t>
            </w:r>
            <w:r>
              <w:rPr>
                <w:rFonts w:hint="eastAsia" w:ascii="仿宋" w:hAnsi="仿宋" w:eastAsia="仿宋" w:cs="仿宋"/>
                <w:bCs/>
                <w:sz w:val="24"/>
                <w:szCs w:val="24"/>
                <w:lang w:val="en-US" w:eastAsia="zh-CN"/>
              </w:rPr>
              <w:t>AWG36</w:t>
            </w:r>
            <w:r>
              <w:rPr>
                <w:rFonts w:hint="eastAsia" w:ascii="仿宋" w:hAnsi="仿宋" w:eastAsia="仿宋" w:cs="仿宋"/>
                <w:bCs/>
                <w:sz w:val="24"/>
                <w:szCs w:val="24"/>
              </w:rPr>
              <w:t>。</w:t>
            </w:r>
          </w:p>
          <w:p>
            <w:pPr>
              <w:spacing w:line="240" w:lineRule="auto"/>
              <w:jc w:val="left"/>
              <w:rPr>
                <w:rFonts w:hint="eastAsia" w:ascii="仿宋" w:hAnsi="仿宋" w:eastAsia="仿宋" w:cs="仿宋"/>
                <w:bCs/>
                <w:sz w:val="24"/>
                <w:szCs w:val="24"/>
              </w:rPr>
            </w:pPr>
            <w:r>
              <w:rPr>
                <w:rFonts w:hint="eastAsia" w:ascii="宋体" w:hAnsi="宋体" w:eastAsia="宋体" w:cs="宋体"/>
                <w:b/>
                <w:bCs/>
                <w:kern w:val="0"/>
                <w:sz w:val="24"/>
                <w:szCs w:val="24"/>
                <w:lang w:val="en-US" w:eastAsia="zh-CN"/>
              </w:rPr>
              <w:t>★</w:t>
            </w:r>
            <w:r>
              <w:rPr>
                <w:rFonts w:hint="eastAsia" w:ascii="仿宋" w:hAnsi="仿宋" w:eastAsia="仿宋" w:cs="仿宋"/>
                <w:bCs/>
                <w:sz w:val="24"/>
                <w:szCs w:val="24"/>
              </w:rPr>
              <w:t>5、空间分辨率：≥</w:t>
            </w:r>
            <w:r>
              <w:rPr>
                <w:rFonts w:hint="eastAsia" w:ascii="仿宋" w:hAnsi="仿宋" w:eastAsia="仿宋" w:cs="仿宋"/>
                <w:bCs/>
                <w:sz w:val="24"/>
                <w:szCs w:val="24"/>
                <w:lang w:val="en-US" w:eastAsia="zh-CN"/>
              </w:rPr>
              <w:t>0.8</w:t>
            </w:r>
            <w:r>
              <w:rPr>
                <w:rFonts w:hint="eastAsia" w:ascii="仿宋" w:hAnsi="仿宋" w:eastAsia="仿宋" w:cs="仿宋"/>
                <w:bCs/>
                <w:sz w:val="24"/>
                <w:szCs w:val="24"/>
              </w:rPr>
              <w:t>mm 金属线。</w:t>
            </w:r>
          </w:p>
          <w:p>
            <w:pPr>
              <w:spacing w:line="240" w:lineRule="auto"/>
              <w:jc w:val="left"/>
              <w:rPr>
                <w:rFonts w:hint="eastAsia" w:ascii="仿宋" w:hAnsi="仿宋" w:eastAsia="仿宋" w:cs="仿宋"/>
                <w:bCs/>
                <w:sz w:val="24"/>
                <w:szCs w:val="24"/>
              </w:rPr>
            </w:pPr>
            <w:r>
              <w:rPr>
                <w:rFonts w:hint="eastAsia" w:ascii="宋体" w:hAnsi="宋体" w:eastAsia="宋体" w:cs="宋体"/>
                <w:b/>
                <w:bCs/>
                <w:kern w:val="0"/>
                <w:sz w:val="24"/>
                <w:szCs w:val="24"/>
                <w:lang w:val="en-US" w:eastAsia="zh-CN"/>
              </w:rPr>
              <w:t>★</w:t>
            </w:r>
            <w:r>
              <w:rPr>
                <w:rFonts w:hint="eastAsia" w:ascii="仿宋" w:hAnsi="仿宋" w:eastAsia="仿宋" w:cs="仿宋"/>
                <w:bCs/>
                <w:sz w:val="24"/>
                <w:szCs w:val="24"/>
              </w:rPr>
              <w:t>6、穿透力：≥</w:t>
            </w:r>
            <w:r>
              <w:rPr>
                <w:rFonts w:hint="eastAsia" w:ascii="仿宋" w:hAnsi="仿宋" w:eastAsia="仿宋" w:cs="仿宋"/>
                <w:bCs/>
                <w:sz w:val="24"/>
                <w:szCs w:val="24"/>
                <w:lang w:val="en-US" w:eastAsia="zh-CN"/>
              </w:rPr>
              <w:t>43</w:t>
            </w:r>
            <w:r>
              <w:rPr>
                <w:rFonts w:hint="eastAsia" w:ascii="仿宋" w:hAnsi="仿宋" w:eastAsia="仿宋" w:cs="仿宋"/>
                <w:bCs/>
                <w:sz w:val="24"/>
                <w:szCs w:val="24"/>
              </w:rPr>
              <w:t>mm钢板。</w:t>
            </w:r>
          </w:p>
          <w:p>
            <w:pPr>
              <w:spacing w:line="240" w:lineRule="auto"/>
              <w:jc w:val="left"/>
              <w:rPr>
                <w:rFonts w:hint="eastAsia" w:ascii="仿宋" w:hAnsi="仿宋" w:eastAsia="仿宋" w:cs="仿宋"/>
                <w:bCs/>
                <w:sz w:val="24"/>
                <w:szCs w:val="24"/>
              </w:rPr>
            </w:pPr>
            <w:r>
              <w:rPr>
                <w:rFonts w:hint="eastAsia" w:ascii="宋体" w:hAnsi="宋体" w:eastAsia="宋体" w:cs="宋体"/>
                <w:b/>
                <w:bCs/>
                <w:kern w:val="0"/>
                <w:sz w:val="24"/>
                <w:szCs w:val="24"/>
                <w:lang w:val="en-US" w:eastAsia="zh-CN"/>
              </w:rPr>
              <w:t>★</w:t>
            </w:r>
            <w:r>
              <w:rPr>
                <w:rFonts w:hint="eastAsia" w:ascii="仿宋" w:hAnsi="仿宋" w:eastAsia="仿宋" w:cs="仿宋"/>
                <w:bCs/>
                <w:sz w:val="24"/>
                <w:szCs w:val="24"/>
              </w:rPr>
              <w:t>7、周围剂量当量率：设备正常工作时，封闭式设备在距离设备的任意可达表面0.1m处周围剂量当量率应小于等于1µSv/h。</w:t>
            </w:r>
          </w:p>
          <w:p>
            <w:pPr>
              <w:spacing w:line="240" w:lineRule="auto"/>
              <w:jc w:val="left"/>
              <w:rPr>
                <w:rFonts w:hint="eastAsia" w:ascii="仿宋" w:hAnsi="仿宋" w:eastAsia="仿宋" w:cs="仿宋"/>
                <w:bCs/>
                <w:sz w:val="24"/>
                <w:szCs w:val="24"/>
              </w:rPr>
            </w:pPr>
            <w:r>
              <w:rPr>
                <w:rFonts w:hint="eastAsia" w:ascii="宋体" w:hAnsi="宋体" w:eastAsia="宋体" w:cs="宋体"/>
                <w:b/>
                <w:bCs/>
                <w:kern w:val="0"/>
                <w:sz w:val="24"/>
                <w:szCs w:val="24"/>
                <w:lang w:val="en-US" w:eastAsia="zh-CN"/>
              </w:rPr>
              <w:t>★</w:t>
            </w:r>
            <w:r>
              <w:rPr>
                <w:rFonts w:hint="eastAsia" w:ascii="仿宋" w:hAnsi="仿宋" w:eastAsia="仿宋" w:cs="仿宋"/>
                <w:bCs/>
                <w:sz w:val="24"/>
                <w:szCs w:val="24"/>
              </w:rPr>
              <w:t>8、单次检查剂量：仅有一个X射线产生装置的设备单次检查计量应小于等于</w:t>
            </w:r>
            <w:r>
              <w:rPr>
                <w:rFonts w:hint="eastAsia" w:ascii="仿宋" w:hAnsi="仿宋" w:eastAsia="仿宋" w:cs="仿宋"/>
                <w:bCs/>
                <w:sz w:val="24"/>
                <w:szCs w:val="24"/>
                <w:lang w:val="en-US" w:eastAsia="zh-CN"/>
              </w:rPr>
              <w:t>2.0</w:t>
            </w:r>
            <w:r>
              <w:rPr>
                <w:rFonts w:hint="eastAsia" w:ascii="仿宋" w:hAnsi="仿宋" w:eastAsia="仿宋" w:cs="仿宋"/>
                <w:bCs/>
                <w:sz w:val="24"/>
                <w:szCs w:val="24"/>
              </w:rPr>
              <w:t>µGy。</w:t>
            </w:r>
          </w:p>
          <w:p>
            <w:pPr>
              <w:spacing w:line="240" w:lineRule="auto"/>
              <w:jc w:val="left"/>
              <w:rPr>
                <w:rFonts w:hint="eastAsia" w:ascii="仿宋" w:hAnsi="仿宋" w:eastAsia="仿宋" w:cs="仿宋"/>
                <w:bCs/>
                <w:sz w:val="24"/>
                <w:szCs w:val="24"/>
              </w:rPr>
            </w:pPr>
            <w:r>
              <w:rPr>
                <w:rFonts w:hint="eastAsia" w:ascii="宋体" w:hAnsi="宋体" w:eastAsia="宋体" w:cs="宋体"/>
                <w:b/>
                <w:bCs/>
                <w:kern w:val="0"/>
                <w:sz w:val="24"/>
                <w:szCs w:val="24"/>
                <w:lang w:val="en-US" w:eastAsia="zh-CN"/>
              </w:rPr>
              <w:t>★</w:t>
            </w:r>
            <w:r>
              <w:rPr>
                <w:rFonts w:hint="eastAsia" w:ascii="仿宋" w:hAnsi="仿宋" w:eastAsia="仿宋" w:cs="仿宋"/>
                <w:bCs/>
                <w:sz w:val="24"/>
                <w:szCs w:val="24"/>
              </w:rPr>
              <w:t>9、噪声级：设备正常工作时在距离设备外表面1m的任意处，设备噪音应小于等于56dB（A）。</w:t>
            </w:r>
          </w:p>
          <w:p>
            <w:pPr>
              <w:spacing w:line="240" w:lineRule="auto"/>
              <w:jc w:val="left"/>
              <w:rPr>
                <w:rFonts w:hint="eastAsia" w:ascii="仿宋" w:hAnsi="仿宋" w:eastAsia="仿宋" w:cs="仿宋"/>
                <w:bCs/>
                <w:sz w:val="24"/>
                <w:szCs w:val="24"/>
              </w:rPr>
            </w:pPr>
            <w:r>
              <w:rPr>
                <w:rFonts w:hint="eastAsia" w:ascii="仿宋" w:hAnsi="仿宋" w:eastAsia="仿宋" w:cs="仿宋"/>
                <w:bCs/>
                <w:sz w:val="24"/>
                <w:szCs w:val="24"/>
              </w:rPr>
              <w:t>10、工作电压AC220V 。</w:t>
            </w:r>
          </w:p>
          <w:p>
            <w:pPr>
              <w:spacing w:line="240" w:lineRule="auto"/>
              <w:jc w:val="left"/>
              <w:rPr>
                <w:rFonts w:hint="eastAsia" w:ascii="仿宋" w:hAnsi="仿宋" w:eastAsia="仿宋" w:cs="仿宋"/>
                <w:bCs/>
                <w:sz w:val="24"/>
                <w:szCs w:val="24"/>
              </w:rPr>
            </w:pPr>
            <w:r>
              <w:rPr>
                <w:rFonts w:hint="eastAsia" w:ascii="仿宋" w:hAnsi="仿宋" w:eastAsia="仿宋" w:cs="仿宋"/>
                <w:bCs/>
                <w:sz w:val="24"/>
                <w:szCs w:val="24"/>
              </w:rPr>
              <w:t>11、设备应能分辨厚度范围1mm-120mm的有机物阶梯，并赋予不同饱和度的橙色。</w:t>
            </w:r>
          </w:p>
          <w:p>
            <w:pPr>
              <w:spacing w:line="240" w:lineRule="auto"/>
              <w:jc w:val="left"/>
              <w:rPr>
                <w:rFonts w:hint="eastAsia" w:ascii="仿宋" w:hAnsi="仿宋" w:eastAsia="仿宋" w:cs="仿宋"/>
                <w:bCs/>
                <w:sz w:val="24"/>
                <w:szCs w:val="24"/>
              </w:rPr>
            </w:pPr>
            <w:r>
              <w:rPr>
                <w:rFonts w:hint="eastAsia" w:ascii="仿宋" w:hAnsi="仿宋" w:eastAsia="仿宋" w:cs="仿宋"/>
                <w:bCs/>
                <w:sz w:val="24"/>
                <w:szCs w:val="24"/>
              </w:rPr>
              <w:t>12、设备应能分辨厚度范围1mm-60mm的合金铝阶梯，并赋予不同饱和度的绿色。</w:t>
            </w:r>
          </w:p>
          <w:p>
            <w:pPr>
              <w:spacing w:line="240" w:lineRule="auto"/>
              <w:jc w:val="left"/>
              <w:rPr>
                <w:rFonts w:hint="eastAsia" w:ascii="仿宋" w:hAnsi="仿宋" w:eastAsia="仿宋" w:cs="仿宋"/>
                <w:bCs/>
                <w:sz w:val="24"/>
                <w:szCs w:val="24"/>
              </w:rPr>
            </w:pPr>
            <w:r>
              <w:rPr>
                <w:rFonts w:hint="eastAsia" w:ascii="仿宋" w:hAnsi="仿宋" w:eastAsia="仿宋" w:cs="仿宋"/>
                <w:bCs/>
                <w:sz w:val="24"/>
                <w:szCs w:val="24"/>
              </w:rPr>
              <w:t>13、设备应能分辨厚度范围0.2mm-14mm的钢阶梯，并赋予不同饱和度的蓝色。</w:t>
            </w:r>
          </w:p>
          <w:p>
            <w:pPr>
              <w:spacing w:line="240" w:lineRule="auto"/>
              <w:jc w:val="left"/>
              <w:rPr>
                <w:rFonts w:hint="eastAsia" w:ascii="仿宋" w:hAnsi="仿宋" w:eastAsia="仿宋" w:cs="仿宋"/>
                <w:bCs/>
                <w:sz w:val="24"/>
                <w:szCs w:val="24"/>
              </w:rPr>
            </w:pPr>
            <w:r>
              <w:rPr>
                <w:rFonts w:hint="eastAsia" w:ascii="仿宋" w:hAnsi="仿宋" w:eastAsia="仿宋" w:cs="仿宋"/>
                <w:bCs/>
                <w:sz w:val="24"/>
                <w:szCs w:val="24"/>
              </w:rPr>
              <w:t xml:space="preserve">14、设备应能分别具有不同等效原子序数的三种材料样本，并赋予PVC板绿色，赋予模拟物板和尼龙6板橙色。   </w:t>
            </w:r>
          </w:p>
          <w:p>
            <w:pPr>
              <w:spacing w:line="240" w:lineRule="auto"/>
              <w:jc w:val="left"/>
              <w:rPr>
                <w:rFonts w:hint="eastAsia" w:ascii="仿宋" w:hAnsi="仿宋" w:eastAsia="仿宋" w:cs="仿宋"/>
                <w:bCs/>
                <w:sz w:val="24"/>
                <w:szCs w:val="24"/>
              </w:rPr>
            </w:pPr>
            <w:r>
              <w:rPr>
                <w:rFonts w:hint="eastAsia" w:ascii="仿宋" w:hAnsi="仿宋" w:eastAsia="仿宋" w:cs="仿宋"/>
                <w:bCs/>
                <w:sz w:val="24"/>
                <w:szCs w:val="24"/>
              </w:rPr>
              <w:t>15、有效材料分辨：应能分辨1.5mm、2.0mm和2.5mm三种厚度钢板后面的、具有不同等效原子序数的三种材料样本，并分辨赋予绿色和蓝色。</w:t>
            </w:r>
          </w:p>
          <w:p>
            <w:pPr>
              <w:numPr>
                <w:ilvl w:val="0"/>
                <w:numId w:val="1"/>
              </w:numPr>
              <w:spacing w:line="240" w:lineRule="auto"/>
              <w:jc w:val="left"/>
              <w:rPr>
                <w:rFonts w:hint="eastAsia" w:ascii="仿宋" w:hAnsi="仿宋" w:eastAsia="仿宋" w:cs="仿宋"/>
                <w:bCs/>
                <w:sz w:val="24"/>
                <w:szCs w:val="24"/>
              </w:rPr>
            </w:pPr>
            <w:r>
              <w:rPr>
                <w:rFonts w:hint="eastAsia" w:ascii="仿宋" w:hAnsi="仿宋" w:eastAsia="仿宋" w:cs="仿宋"/>
                <w:bCs/>
                <w:sz w:val="24"/>
                <w:szCs w:val="24"/>
              </w:rPr>
              <w:t>输送装置：</w:t>
            </w:r>
          </w:p>
          <w:p>
            <w:pPr>
              <w:numPr>
                <w:ilvl w:val="0"/>
                <w:numId w:val="2"/>
              </w:numPr>
              <w:spacing w:line="240" w:lineRule="auto"/>
              <w:jc w:val="left"/>
              <w:rPr>
                <w:rFonts w:hint="eastAsia" w:ascii="仿宋" w:hAnsi="仿宋" w:eastAsia="仿宋" w:cs="仿宋"/>
                <w:bCs/>
                <w:sz w:val="24"/>
                <w:szCs w:val="24"/>
              </w:rPr>
            </w:pPr>
            <w:r>
              <w:rPr>
                <w:rFonts w:hint="eastAsia" w:ascii="仿宋" w:hAnsi="仿宋" w:eastAsia="仿宋" w:cs="仿宋"/>
                <w:bCs/>
                <w:sz w:val="24"/>
                <w:szCs w:val="24"/>
              </w:rPr>
              <w:t>设备应符合检查状态下的输送速度应大于等于0.19m/s；</w:t>
            </w:r>
          </w:p>
          <w:p>
            <w:pPr>
              <w:spacing w:line="240" w:lineRule="auto"/>
              <w:jc w:val="left"/>
              <w:rPr>
                <w:rFonts w:hint="eastAsia" w:ascii="仿宋" w:hAnsi="仿宋" w:eastAsia="仿宋" w:cs="仿宋"/>
                <w:bCs/>
                <w:sz w:val="24"/>
                <w:szCs w:val="24"/>
              </w:rPr>
            </w:pPr>
            <w:r>
              <w:rPr>
                <w:rFonts w:hint="eastAsia" w:ascii="仿宋" w:hAnsi="仿宋" w:eastAsia="仿宋" w:cs="仿宋"/>
                <w:bCs/>
                <w:sz w:val="24"/>
                <w:szCs w:val="24"/>
              </w:rPr>
              <w:t>b、输送带正反向运转不应跑偏：正向连续运转10分钟内，横向位移小于等于5.0mm；反向连续运转30s内，横向位移小于等于10.0mm。</w:t>
            </w:r>
          </w:p>
          <w:p>
            <w:pPr>
              <w:spacing w:line="240" w:lineRule="auto"/>
              <w:jc w:val="left"/>
              <w:rPr>
                <w:rFonts w:hint="eastAsia" w:ascii="仿宋" w:hAnsi="仿宋" w:eastAsia="仿宋" w:cs="仿宋"/>
                <w:bCs/>
                <w:sz w:val="24"/>
                <w:szCs w:val="24"/>
              </w:rPr>
            </w:pPr>
            <w:r>
              <w:rPr>
                <w:rFonts w:hint="eastAsia" w:ascii="仿宋" w:hAnsi="仿宋" w:eastAsia="仿宋" w:cs="仿宋"/>
                <w:bCs/>
                <w:sz w:val="24"/>
                <w:szCs w:val="24"/>
              </w:rPr>
              <w:t>17、人机交互功能：键盘上各种按键及指示灯应正常工作，操作面板和屏幕文本信息应为图标或中文界面。</w:t>
            </w:r>
          </w:p>
          <w:p>
            <w:pPr>
              <w:spacing w:line="240" w:lineRule="auto"/>
              <w:jc w:val="left"/>
              <w:rPr>
                <w:rFonts w:hint="eastAsia" w:ascii="仿宋" w:hAnsi="仿宋" w:eastAsia="仿宋" w:cs="仿宋"/>
                <w:bCs/>
                <w:sz w:val="24"/>
                <w:szCs w:val="24"/>
              </w:rPr>
            </w:pPr>
            <w:r>
              <w:rPr>
                <w:rFonts w:hint="eastAsia" w:ascii="仿宋" w:hAnsi="仿宋" w:eastAsia="仿宋" w:cs="仿宋"/>
                <w:bCs/>
                <w:sz w:val="24"/>
                <w:szCs w:val="24"/>
              </w:rPr>
              <w:t>18、图像处理功能：</w:t>
            </w:r>
          </w:p>
          <w:p>
            <w:pPr>
              <w:spacing w:line="240" w:lineRule="auto"/>
              <w:jc w:val="left"/>
              <w:rPr>
                <w:rFonts w:hint="eastAsia" w:ascii="仿宋" w:hAnsi="仿宋" w:eastAsia="仿宋" w:cs="仿宋"/>
                <w:bCs/>
                <w:sz w:val="24"/>
                <w:szCs w:val="24"/>
              </w:rPr>
            </w:pPr>
            <w:r>
              <w:rPr>
                <w:rFonts w:hint="eastAsia" w:ascii="仿宋" w:hAnsi="仿宋" w:eastAsia="仿宋" w:cs="仿宋"/>
                <w:bCs/>
                <w:sz w:val="24"/>
                <w:szCs w:val="24"/>
              </w:rPr>
              <w:t>a、图像增强功能：增强显示图像局部细节；</w:t>
            </w:r>
          </w:p>
          <w:p>
            <w:pPr>
              <w:spacing w:line="240" w:lineRule="auto"/>
              <w:jc w:val="left"/>
              <w:rPr>
                <w:rFonts w:hint="eastAsia" w:ascii="仿宋" w:hAnsi="仿宋" w:eastAsia="仿宋" w:cs="仿宋"/>
                <w:bCs/>
                <w:sz w:val="24"/>
                <w:szCs w:val="24"/>
              </w:rPr>
            </w:pPr>
            <w:r>
              <w:rPr>
                <w:rFonts w:hint="eastAsia" w:ascii="仿宋" w:hAnsi="仿宋" w:eastAsia="仿宋" w:cs="仿宋"/>
                <w:bCs/>
                <w:sz w:val="24"/>
                <w:szCs w:val="24"/>
              </w:rPr>
              <w:t>b、有机物和无机物剔除功能：有机物剔除时，剔除图像中的等效有机物，显示剩余物质的颜色；无机物剔除时，剔除图像中的等效无机物，显示剩余物质的颜色；</w:t>
            </w:r>
          </w:p>
          <w:p>
            <w:pPr>
              <w:spacing w:line="240" w:lineRule="auto"/>
              <w:jc w:val="left"/>
              <w:rPr>
                <w:rFonts w:hint="eastAsia" w:ascii="仿宋" w:hAnsi="仿宋" w:eastAsia="仿宋" w:cs="仿宋"/>
                <w:bCs/>
                <w:sz w:val="24"/>
                <w:szCs w:val="24"/>
              </w:rPr>
            </w:pPr>
            <w:r>
              <w:rPr>
                <w:rFonts w:hint="eastAsia" w:ascii="仿宋" w:hAnsi="仿宋" w:eastAsia="仿宋" w:cs="仿宋"/>
                <w:bCs/>
                <w:sz w:val="24"/>
                <w:szCs w:val="24"/>
              </w:rPr>
              <w:t>c、图像放大功能：放大显示所选中区域的物体图像。任意区域放大应不小于4倍；</w:t>
            </w:r>
          </w:p>
          <w:p>
            <w:pPr>
              <w:spacing w:line="240" w:lineRule="auto"/>
              <w:jc w:val="left"/>
              <w:rPr>
                <w:rFonts w:hint="eastAsia" w:ascii="仿宋" w:hAnsi="仿宋" w:eastAsia="仿宋" w:cs="仿宋"/>
                <w:bCs/>
                <w:sz w:val="24"/>
                <w:szCs w:val="24"/>
              </w:rPr>
            </w:pPr>
            <w:r>
              <w:rPr>
                <w:rFonts w:hint="eastAsia" w:ascii="仿宋" w:hAnsi="仿宋" w:eastAsia="仿宋" w:cs="仿宋"/>
                <w:bCs/>
                <w:sz w:val="24"/>
                <w:szCs w:val="24"/>
              </w:rPr>
              <w:t>d、图像回拉功能：应能按图像生成顺序连续回调出不少于10幅的过检图像。</w:t>
            </w:r>
          </w:p>
          <w:p>
            <w:pPr>
              <w:spacing w:line="240" w:lineRule="auto"/>
              <w:jc w:val="left"/>
              <w:rPr>
                <w:rFonts w:hint="eastAsia" w:ascii="仿宋" w:hAnsi="仿宋" w:eastAsia="仿宋" w:cs="仿宋"/>
                <w:bCs/>
                <w:sz w:val="24"/>
                <w:szCs w:val="24"/>
              </w:rPr>
            </w:pPr>
            <w:r>
              <w:rPr>
                <w:rFonts w:hint="eastAsia" w:ascii="仿宋" w:hAnsi="仿宋" w:eastAsia="仿宋" w:cs="仿宋"/>
                <w:bCs/>
                <w:sz w:val="24"/>
                <w:szCs w:val="24"/>
              </w:rPr>
              <w:t>19、图像存储功能：所有过包图像自动存储，可存储不少于</w:t>
            </w:r>
            <w:r>
              <w:rPr>
                <w:rFonts w:hint="eastAsia" w:ascii="仿宋" w:hAnsi="仿宋" w:eastAsia="仿宋" w:cs="仿宋"/>
                <w:bCs/>
                <w:sz w:val="24"/>
                <w:szCs w:val="24"/>
                <w:lang w:val="en-US" w:eastAsia="zh-CN"/>
              </w:rPr>
              <w:t>5</w:t>
            </w:r>
            <w:r>
              <w:rPr>
                <w:rFonts w:hint="eastAsia" w:ascii="仿宋" w:hAnsi="仿宋" w:eastAsia="仿宋" w:cs="仿宋"/>
                <w:bCs/>
                <w:sz w:val="24"/>
                <w:szCs w:val="24"/>
              </w:rPr>
              <w:t>00000幅被检图像，图像的原始数据应能转换为JPG、BMP、PNG、格式。</w:t>
            </w:r>
          </w:p>
          <w:p>
            <w:pPr>
              <w:spacing w:line="240" w:lineRule="auto"/>
              <w:jc w:val="left"/>
              <w:rPr>
                <w:rFonts w:hint="eastAsia" w:ascii="仿宋" w:hAnsi="仿宋" w:eastAsia="仿宋" w:cs="仿宋"/>
                <w:bCs/>
                <w:sz w:val="24"/>
                <w:szCs w:val="24"/>
              </w:rPr>
            </w:pPr>
            <w:r>
              <w:rPr>
                <w:rFonts w:hint="eastAsia" w:ascii="仿宋" w:hAnsi="仿宋" w:eastAsia="仿宋" w:cs="仿宋"/>
                <w:bCs/>
                <w:sz w:val="24"/>
                <w:szCs w:val="24"/>
              </w:rPr>
              <w:t>20、设备自诊断功能：设备应具备自诊断功能，并生成至少包括X射线产生装置、X射线探测器、控制器等主要功能部件运行状态的诊断报告。</w:t>
            </w:r>
          </w:p>
          <w:p>
            <w:pPr>
              <w:spacing w:line="240" w:lineRule="auto"/>
              <w:jc w:val="left"/>
              <w:rPr>
                <w:rFonts w:hint="eastAsia" w:ascii="仿宋" w:hAnsi="仿宋" w:eastAsia="仿宋" w:cs="仿宋"/>
                <w:spacing w:val="8"/>
                <w:sz w:val="24"/>
                <w:szCs w:val="24"/>
              </w:rPr>
            </w:pPr>
            <w:r>
              <w:rPr>
                <w:rFonts w:hint="eastAsia" w:ascii="仿宋" w:hAnsi="仿宋" w:eastAsia="仿宋" w:cs="仿宋"/>
                <w:bCs/>
                <w:sz w:val="24"/>
                <w:szCs w:val="24"/>
                <w:lang w:val="en-US" w:eastAsia="zh-CN"/>
              </w:rPr>
              <w:t>21</w:t>
            </w:r>
            <w:r>
              <w:rPr>
                <w:rFonts w:hint="eastAsia" w:ascii="仿宋" w:hAnsi="仿宋" w:eastAsia="仿宋" w:cs="仿宋"/>
                <w:bCs/>
                <w:sz w:val="24"/>
                <w:szCs w:val="24"/>
              </w:rPr>
              <w:t>、</w:t>
            </w:r>
            <w:r>
              <w:rPr>
                <w:rFonts w:hint="eastAsia" w:ascii="仿宋" w:hAnsi="仿宋" w:eastAsia="仿宋" w:cs="仿宋"/>
                <w:spacing w:val="8"/>
                <w:sz w:val="24"/>
                <w:szCs w:val="24"/>
              </w:rPr>
              <w:t>设备正常工作时在距设备外表面1m的任意处，设备噪声应小于等于</w:t>
            </w:r>
            <w:r>
              <w:rPr>
                <w:rFonts w:hint="eastAsia" w:ascii="仿宋" w:hAnsi="仿宋" w:eastAsia="仿宋" w:cs="仿宋"/>
                <w:spacing w:val="8"/>
                <w:sz w:val="24"/>
                <w:szCs w:val="24"/>
                <w:lang w:val="en-US" w:eastAsia="zh-CN"/>
              </w:rPr>
              <w:t>5</w:t>
            </w:r>
            <w:r>
              <w:rPr>
                <w:rFonts w:hint="eastAsia" w:ascii="仿宋" w:hAnsi="仿宋" w:eastAsia="仿宋" w:cs="仿宋"/>
                <w:spacing w:val="8"/>
                <w:sz w:val="24"/>
                <w:szCs w:val="24"/>
              </w:rPr>
              <w:t>5dB(A)。</w:t>
            </w:r>
          </w:p>
          <w:p>
            <w:pPr>
              <w:spacing w:line="240" w:lineRule="auto"/>
              <w:jc w:val="both"/>
              <w:rPr>
                <w:rFonts w:hint="eastAsia" w:ascii="仿宋" w:hAnsi="仿宋" w:eastAsia="仿宋" w:cs="仿宋"/>
                <w:spacing w:val="8"/>
                <w:sz w:val="24"/>
                <w:szCs w:val="24"/>
                <w:lang w:val="en-US" w:eastAsia="zh-CN"/>
              </w:rPr>
            </w:pPr>
            <w:r>
              <w:rPr>
                <w:rFonts w:hint="eastAsia" w:ascii="宋体" w:hAnsi="宋体" w:eastAsia="宋体" w:cs="宋体"/>
                <w:b/>
                <w:bCs/>
                <w:kern w:val="0"/>
                <w:sz w:val="24"/>
                <w:szCs w:val="24"/>
                <w:lang w:val="en-US" w:eastAsia="zh-CN"/>
              </w:rPr>
              <w:t>★</w:t>
            </w:r>
            <w:r>
              <w:rPr>
                <w:rFonts w:hint="eastAsia" w:ascii="仿宋" w:hAnsi="仿宋" w:eastAsia="仿宋" w:cs="仿宋"/>
                <w:bCs/>
                <w:sz w:val="24"/>
                <w:szCs w:val="24"/>
                <w:lang w:val="en-US" w:eastAsia="zh-CN"/>
              </w:rPr>
              <w:t>22</w:t>
            </w:r>
            <w:r>
              <w:rPr>
                <w:rFonts w:hint="eastAsia" w:ascii="仿宋" w:hAnsi="仿宋" w:eastAsia="仿宋" w:cs="仿宋"/>
                <w:bCs/>
                <w:sz w:val="24"/>
                <w:szCs w:val="24"/>
              </w:rPr>
              <w:t>、</w:t>
            </w:r>
            <w:r>
              <w:rPr>
                <w:rFonts w:hint="eastAsia" w:ascii="仿宋" w:hAnsi="仿宋" w:eastAsia="仿宋" w:cs="仿宋"/>
                <w:spacing w:val="8"/>
                <w:sz w:val="24"/>
                <w:szCs w:val="24"/>
              </w:rPr>
              <w:t>双向智能感应出图功能</w:t>
            </w:r>
            <w:r>
              <w:rPr>
                <w:rFonts w:hint="eastAsia" w:ascii="仿宋" w:hAnsi="仿宋" w:eastAsia="仿宋" w:cs="仿宋"/>
                <w:spacing w:val="8"/>
                <w:sz w:val="24"/>
                <w:szCs w:val="24"/>
                <w:lang w:eastAsia="zh-CN"/>
              </w:rPr>
              <w:t>：</w:t>
            </w:r>
            <w:r>
              <w:rPr>
                <w:rFonts w:hint="eastAsia" w:ascii="仿宋" w:hAnsi="仿宋" w:eastAsia="仿宋" w:cs="仿宋"/>
                <w:spacing w:val="8"/>
                <w:sz w:val="24"/>
                <w:szCs w:val="24"/>
              </w:rPr>
              <w:t>设备应具有双向智能感应出图功能，当传送带上放置物品后，设备应能自动启动扫描成像，扫描完成后，自动停止运行，并支持双向运转扫描成像。</w:t>
            </w:r>
          </w:p>
          <w:p>
            <w:pPr>
              <w:spacing w:line="240" w:lineRule="auto"/>
              <w:jc w:val="both"/>
              <w:rPr>
                <w:rFonts w:hint="eastAsia" w:ascii="仿宋" w:hAnsi="仿宋" w:eastAsia="仿宋" w:cs="仿宋"/>
                <w:spacing w:val="8"/>
                <w:sz w:val="24"/>
                <w:szCs w:val="24"/>
              </w:rPr>
            </w:pPr>
            <w:r>
              <w:rPr>
                <w:rFonts w:hint="eastAsia" w:ascii="宋体" w:hAnsi="宋体" w:eastAsia="宋体" w:cs="宋体"/>
                <w:b/>
                <w:bCs/>
                <w:kern w:val="0"/>
                <w:sz w:val="24"/>
                <w:szCs w:val="24"/>
                <w:lang w:val="en-US" w:eastAsia="zh-CN"/>
              </w:rPr>
              <w:t>★</w:t>
            </w:r>
            <w:r>
              <w:rPr>
                <w:rFonts w:hint="eastAsia" w:ascii="仿宋" w:hAnsi="仿宋" w:eastAsia="仿宋" w:cs="仿宋"/>
                <w:bCs/>
                <w:sz w:val="24"/>
                <w:szCs w:val="24"/>
                <w:lang w:val="en-US" w:eastAsia="zh-CN"/>
              </w:rPr>
              <w:t>23</w:t>
            </w:r>
            <w:r>
              <w:rPr>
                <w:rFonts w:hint="eastAsia" w:ascii="仿宋" w:hAnsi="仿宋" w:eastAsia="仿宋" w:cs="仿宋"/>
                <w:bCs/>
                <w:sz w:val="24"/>
                <w:szCs w:val="24"/>
              </w:rPr>
              <w:t>、</w:t>
            </w:r>
            <w:r>
              <w:rPr>
                <w:rFonts w:hint="eastAsia" w:ascii="仿宋" w:hAnsi="仿宋" w:eastAsia="仿宋" w:cs="仿宋"/>
                <w:spacing w:val="8"/>
                <w:sz w:val="24"/>
                <w:szCs w:val="24"/>
              </w:rPr>
              <w:t>联网功能</w:t>
            </w:r>
            <w:r>
              <w:rPr>
                <w:rFonts w:hint="eastAsia" w:ascii="仿宋" w:hAnsi="仿宋" w:eastAsia="仿宋" w:cs="仿宋"/>
                <w:spacing w:val="8"/>
                <w:sz w:val="24"/>
                <w:szCs w:val="24"/>
                <w:lang w:eastAsia="zh-CN"/>
              </w:rPr>
              <w:t>：</w:t>
            </w:r>
            <w:r>
              <w:rPr>
                <w:rFonts w:hint="eastAsia" w:ascii="仿宋" w:hAnsi="仿宋" w:eastAsia="仿宋" w:cs="仿宋"/>
                <w:spacing w:val="8"/>
                <w:sz w:val="24"/>
                <w:szCs w:val="24"/>
              </w:rPr>
              <w:t>设备联网后，能够将扫描保存的图片上传至云平台，并能被云平台进行多台设备的远程管理。</w:t>
            </w:r>
          </w:p>
          <w:p>
            <w:pPr>
              <w:spacing w:line="240" w:lineRule="auto"/>
              <w:jc w:val="both"/>
              <w:rPr>
                <w:rFonts w:hint="eastAsia" w:ascii="仿宋" w:hAnsi="仿宋" w:eastAsia="仿宋" w:cs="仿宋"/>
                <w:spacing w:val="8"/>
                <w:sz w:val="24"/>
                <w:szCs w:val="24"/>
              </w:rPr>
            </w:pPr>
            <w:r>
              <w:rPr>
                <w:rFonts w:hint="eastAsia" w:ascii="宋体" w:hAnsi="宋体" w:eastAsia="宋体" w:cs="宋体"/>
                <w:b/>
                <w:bCs/>
                <w:kern w:val="0"/>
                <w:sz w:val="24"/>
                <w:szCs w:val="24"/>
                <w:lang w:val="en-US" w:eastAsia="zh-CN"/>
              </w:rPr>
              <w:t>★</w:t>
            </w:r>
            <w:r>
              <w:rPr>
                <w:rFonts w:hint="eastAsia" w:ascii="仿宋" w:hAnsi="仿宋" w:eastAsia="仿宋" w:cs="仿宋"/>
                <w:bCs/>
                <w:sz w:val="24"/>
                <w:szCs w:val="24"/>
                <w:lang w:val="en-US" w:eastAsia="zh-CN"/>
              </w:rPr>
              <w:t>24</w:t>
            </w:r>
            <w:r>
              <w:rPr>
                <w:rFonts w:hint="eastAsia" w:ascii="仿宋" w:hAnsi="仿宋" w:eastAsia="仿宋" w:cs="仿宋"/>
                <w:bCs/>
                <w:sz w:val="24"/>
                <w:szCs w:val="24"/>
              </w:rPr>
              <w:t>、</w:t>
            </w:r>
            <w:r>
              <w:rPr>
                <w:rFonts w:hint="eastAsia" w:ascii="仿宋" w:hAnsi="仿宋" w:eastAsia="仿宋" w:cs="仿宋"/>
                <w:spacing w:val="8"/>
                <w:sz w:val="24"/>
                <w:szCs w:val="24"/>
              </w:rPr>
              <w:t>超薄物检测功能</w:t>
            </w:r>
            <w:r>
              <w:rPr>
                <w:rFonts w:hint="eastAsia" w:ascii="仿宋" w:hAnsi="仿宋" w:eastAsia="仿宋" w:cs="仿宋"/>
                <w:spacing w:val="8"/>
                <w:sz w:val="24"/>
                <w:szCs w:val="24"/>
                <w:lang w:eastAsia="zh-CN"/>
              </w:rPr>
              <w:t>：</w:t>
            </w:r>
            <w:r>
              <w:rPr>
                <w:rFonts w:hint="eastAsia" w:ascii="仿宋" w:hAnsi="仿宋" w:eastAsia="仿宋" w:cs="仿宋"/>
                <w:spacing w:val="8"/>
                <w:sz w:val="24"/>
                <w:szCs w:val="24"/>
              </w:rPr>
              <w:t>当被测物过薄而无法遮挡光障时，按下相应的功能键后应可对小于1mm的超薄物体进行出图检测。</w:t>
            </w:r>
          </w:p>
          <w:p>
            <w:pPr>
              <w:spacing w:line="240" w:lineRule="auto"/>
              <w:jc w:val="both"/>
              <w:rPr>
                <w:rFonts w:hint="eastAsia" w:ascii="仿宋" w:hAnsi="仿宋" w:eastAsia="仿宋" w:cs="仿宋"/>
                <w:spacing w:val="8"/>
                <w:sz w:val="24"/>
                <w:szCs w:val="24"/>
              </w:rPr>
            </w:pPr>
            <w:r>
              <w:rPr>
                <w:rFonts w:hint="eastAsia" w:ascii="宋体" w:hAnsi="宋体" w:eastAsia="宋体" w:cs="宋体"/>
                <w:b/>
                <w:bCs/>
                <w:kern w:val="0"/>
                <w:sz w:val="24"/>
                <w:szCs w:val="24"/>
                <w:lang w:val="en-US" w:eastAsia="zh-CN"/>
              </w:rPr>
              <w:t>★</w:t>
            </w:r>
            <w:r>
              <w:rPr>
                <w:rFonts w:hint="eastAsia" w:ascii="仿宋" w:hAnsi="仿宋" w:eastAsia="仿宋" w:cs="仿宋"/>
                <w:bCs/>
                <w:sz w:val="24"/>
                <w:szCs w:val="24"/>
                <w:lang w:val="en-US" w:eastAsia="zh-CN"/>
              </w:rPr>
              <w:t>25</w:t>
            </w:r>
            <w:r>
              <w:rPr>
                <w:rFonts w:hint="eastAsia" w:ascii="仿宋" w:hAnsi="仿宋" w:eastAsia="仿宋" w:cs="仿宋"/>
                <w:bCs/>
                <w:sz w:val="24"/>
                <w:szCs w:val="24"/>
              </w:rPr>
              <w:t>、</w:t>
            </w:r>
            <w:r>
              <w:rPr>
                <w:rFonts w:hint="eastAsia" w:ascii="仿宋" w:hAnsi="仿宋" w:eastAsia="仿宋" w:cs="仿宋"/>
                <w:spacing w:val="8"/>
                <w:sz w:val="24"/>
                <w:szCs w:val="24"/>
              </w:rPr>
              <w:t>危险品插入（TIP）及图像识别培训功能</w:t>
            </w:r>
            <w:r>
              <w:rPr>
                <w:rFonts w:hint="eastAsia" w:ascii="仿宋" w:hAnsi="仿宋" w:eastAsia="仿宋" w:cs="仿宋"/>
                <w:spacing w:val="8"/>
                <w:sz w:val="24"/>
                <w:szCs w:val="24"/>
                <w:lang w:eastAsia="zh-CN"/>
              </w:rPr>
              <w:t>：</w:t>
            </w:r>
            <w:r>
              <w:rPr>
                <w:rFonts w:hint="eastAsia" w:ascii="仿宋" w:hAnsi="仿宋" w:eastAsia="仿宋" w:cs="仿宋"/>
                <w:spacing w:val="8"/>
                <w:sz w:val="24"/>
                <w:szCs w:val="24"/>
              </w:rPr>
              <w:t>可在正常扫面生成的行包图像中随机插入危险物品或包裹图像；系统管理员可设定危险品图像插入（TIP）频率、各类危险品图像插入比例</w:t>
            </w:r>
          </w:p>
          <w:p>
            <w:pPr>
              <w:spacing w:line="240" w:lineRule="auto"/>
              <w:jc w:val="both"/>
              <w:rPr>
                <w:rFonts w:hint="eastAsia" w:ascii="仿宋" w:hAnsi="仿宋" w:eastAsia="仿宋" w:cs="仿宋"/>
                <w:spacing w:val="8"/>
                <w:sz w:val="24"/>
                <w:szCs w:val="24"/>
              </w:rPr>
            </w:pPr>
            <w:r>
              <w:rPr>
                <w:rFonts w:hint="eastAsia" w:ascii="宋体" w:hAnsi="宋体" w:eastAsia="宋体" w:cs="宋体"/>
                <w:b/>
                <w:bCs/>
                <w:kern w:val="0"/>
                <w:sz w:val="24"/>
                <w:szCs w:val="24"/>
                <w:lang w:val="en-US" w:eastAsia="zh-CN"/>
              </w:rPr>
              <w:t>★</w:t>
            </w:r>
            <w:r>
              <w:rPr>
                <w:rFonts w:hint="eastAsia" w:ascii="仿宋" w:hAnsi="仿宋" w:eastAsia="仿宋" w:cs="仿宋"/>
                <w:spacing w:val="8"/>
                <w:sz w:val="24"/>
                <w:szCs w:val="24"/>
                <w:lang w:val="en-US" w:eastAsia="zh-CN"/>
              </w:rPr>
              <w:t>26</w:t>
            </w:r>
            <w:r>
              <w:rPr>
                <w:rFonts w:hint="eastAsia" w:ascii="仿宋" w:hAnsi="仿宋" w:eastAsia="仿宋" w:cs="仿宋"/>
                <w:bCs/>
                <w:sz w:val="24"/>
                <w:szCs w:val="24"/>
              </w:rPr>
              <w:t>、</w:t>
            </w:r>
            <w:r>
              <w:rPr>
                <w:rFonts w:hint="eastAsia" w:ascii="仿宋" w:hAnsi="仿宋" w:eastAsia="仿宋" w:cs="仿宋"/>
                <w:spacing w:val="8"/>
                <w:sz w:val="24"/>
                <w:szCs w:val="24"/>
              </w:rPr>
              <w:t>安检设备功能键盘</w:t>
            </w:r>
            <w:r>
              <w:rPr>
                <w:rFonts w:hint="eastAsia" w:ascii="仿宋" w:hAnsi="仿宋" w:eastAsia="仿宋" w:cs="仿宋"/>
                <w:spacing w:val="8"/>
                <w:sz w:val="24"/>
                <w:szCs w:val="24"/>
                <w:lang w:val="en-US" w:eastAsia="zh-CN"/>
              </w:rPr>
              <w:t>:</w:t>
            </w:r>
            <w:r>
              <w:rPr>
                <w:rFonts w:hint="eastAsia" w:ascii="仿宋" w:hAnsi="仿宋" w:eastAsia="仿宋" w:cs="仿宋"/>
                <w:spacing w:val="8"/>
                <w:sz w:val="24"/>
                <w:szCs w:val="24"/>
              </w:rPr>
              <w:t>设备应具有定制的功能键盘，支持超增、局增、反色、有机剔除、无机剔除等多种图像处理功能。</w:t>
            </w:r>
          </w:p>
          <w:p>
            <w:pPr>
              <w:spacing w:line="240" w:lineRule="auto"/>
              <w:jc w:val="both"/>
              <w:rPr>
                <w:rFonts w:hint="eastAsia" w:ascii="仿宋" w:hAnsi="仿宋" w:eastAsia="仿宋" w:cs="仿宋"/>
                <w:spacing w:val="8"/>
                <w:sz w:val="24"/>
                <w:szCs w:val="24"/>
              </w:rPr>
            </w:pPr>
            <w:r>
              <w:rPr>
                <w:rFonts w:hint="eastAsia" w:ascii="宋体" w:hAnsi="宋体" w:eastAsia="宋体" w:cs="宋体"/>
                <w:b/>
                <w:bCs/>
                <w:kern w:val="0"/>
                <w:sz w:val="24"/>
                <w:szCs w:val="24"/>
                <w:lang w:val="en-US" w:eastAsia="zh-CN"/>
              </w:rPr>
              <w:t>★</w:t>
            </w:r>
            <w:r>
              <w:rPr>
                <w:rFonts w:hint="eastAsia" w:ascii="仿宋" w:hAnsi="仿宋" w:eastAsia="仿宋" w:cs="仿宋"/>
                <w:spacing w:val="8"/>
                <w:sz w:val="24"/>
                <w:szCs w:val="24"/>
                <w:lang w:val="en-US" w:eastAsia="zh-CN"/>
              </w:rPr>
              <w:t>27</w:t>
            </w:r>
            <w:r>
              <w:rPr>
                <w:rFonts w:hint="eastAsia" w:ascii="仿宋" w:hAnsi="仿宋" w:eastAsia="仿宋" w:cs="仿宋"/>
                <w:bCs/>
                <w:sz w:val="24"/>
                <w:szCs w:val="24"/>
              </w:rPr>
              <w:t>、</w:t>
            </w:r>
            <w:r>
              <w:rPr>
                <w:rFonts w:hint="eastAsia" w:ascii="仿宋" w:hAnsi="仿宋" w:eastAsia="仿宋" w:cs="仿宋"/>
                <w:spacing w:val="8"/>
                <w:sz w:val="24"/>
                <w:szCs w:val="24"/>
              </w:rPr>
              <w:t>违禁品智能识别功能</w:t>
            </w:r>
            <w:r>
              <w:rPr>
                <w:rFonts w:hint="eastAsia" w:ascii="仿宋" w:hAnsi="仿宋" w:eastAsia="仿宋" w:cs="仿宋"/>
                <w:spacing w:val="8"/>
                <w:sz w:val="24"/>
                <w:szCs w:val="24"/>
                <w:lang w:val="en-US" w:eastAsia="zh-CN"/>
              </w:rPr>
              <w:t>:</w:t>
            </w:r>
            <w:r>
              <w:rPr>
                <w:rFonts w:hint="eastAsia" w:ascii="仿宋" w:hAnsi="仿宋" w:eastAsia="仿宋" w:cs="仿宋"/>
                <w:spacing w:val="8"/>
                <w:sz w:val="24"/>
                <w:szCs w:val="24"/>
              </w:rPr>
              <w:t>设备应可通过TCP/IP方式连接违禁品智能识别设备进行信息交互。设备应能将X射线过包图像发送到违禁品智能识别设备进行图像识别，接收违禁品智能识别设备返回的图像识别结果并自动在本机过包图像上实时迭加显示识别结果。当识别结果显示检测到违禁品时，设备应能圈定图像中的违禁品位置并以文字标识方式报警。</w:t>
            </w:r>
          </w:p>
          <w:p>
            <w:pPr>
              <w:spacing w:line="240" w:lineRule="auto"/>
              <w:jc w:val="both"/>
              <w:rPr>
                <w:rFonts w:hint="eastAsia" w:ascii="仿宋" w:hAnsi="仿宋" w:eastAsia="仿宋" w:cs="仿宋"/>
                <w:spacing w:val="8"/>
                <w:sz w:val="24"/>
                <w:szCs w:val="24"/>
              </w:rPr>
            </w:pPr>
            <w:r>
              <w:rPr>
                <w:rFonts w:hint="eastAsia" w:ascii="宋体" w:hAnsi="宋体" w:eastAsia="宋体" w:cs="宋体"/>
                <w:b/>
                <w:bCs/>
                <w:kern w:val="0"/>
                <w:sz w:val="24"/>
                <w:szCs w:val="24"/>
                <w:lang w:val="en-US" w:eastAsia="zh-CN"/>
              </w:rPr>
              <w:t>★</w:t>
            </w:r>
            <w:r>
              <w:rPr>
                <w:rFonts w:hint="eastAsia" w:ascii="仿宋" w:hAnsi="仿宋" w:eastAsia="仿宋" w:cs="仿宋"/>
                <w:color w:val="auto"/>
                <w:spacing w:val="8"/>
                <w:sz w:val="24"/>
                <w:szCs w:val="24"/>
                <w:lang w:val="en-US" w:eastAsia="zh-CN"/>
              </w:rPr>
              <w:t>28</w:t>
            </w:r>
            <w:r>
              <w:rPr>
                <w:rFonts w:hint="eastAsia" w:ascii="仿宋" w:hAnsi="仿宋" w:eastAsia="仿宋" w:cs="仿宋"/>
                <w:bCs/>
                <w:color w:val="auto"/>
                <w:sz w:val="24"/>
                <w:szCs w:val="24"/>
              </w:rPr>
              <w:t>、</w:t>
            </w:r>
            <w:r>
              <w:rPr>
                <w:rFonts w:hint="eastAsia" w:ascii="仿宋" w:hAnsi="仿宋" w:eastAsia="仿宋" w:cs="仿宋"/>
                <w:spacing w:val="8"/>
                <w:sz w:val="24"/>
                <w:szCs w:val="24"/>
              </w:rPr>
              <w:t>设备数据累计运行时间</w:t>
            </w:r>
            <w:r>
              <w:rPr>
                <w:rFonts w:hint="eastAsia" w:ascii="仿宋" w:hAnsi="仿宋" w:eastAsia="仿宋" w:cs="仿宋"/>
                <w:spacing w:val="8"/>
                <w:sz w:val="24"/>
                <w:szCs w:val="24"/>
                <w:lang w:val="en-US" w:eastAsia="zh-CN"/>
              </w:rPr>
              <w:t>统计：</w:t>
            </w:r>
            <w:r>
              <w:rPr>
                <w:rFonts w:hint="eastAsia" w:ascii="仿宋" w:hAnsi="仿宋" w:eastAsia="仿宋" w:cs="仿宋"/>
                <w:spacing w:val="8"/>
                <w:sz w:val="24"/>
                <w:szCs w:val="24"/>
              </w:rPr>
              <w:t>设备应能进行对设备运行数据的信息统计，包括历史运行状态数据和当前运行状态数据。其中，历史运行数据状态包括开机次数、异常关机次数、射线源照射次数、射线源累计工作时间和图像数量等。</w:t>
            </w:r>
          </w:p>
          <w:p>
            <w:pPr>
              <w:spacing w:line="360" w:lineRule="auto"/>
              <w:jc w:val="both"/>
              <w:rPr>
                <w:rFonts w:hint="eastAsia" w:ascii="仿宋" w:hAnsi="仿宋" w:eastAsia="仿宋" w:cs="仿宋"/>
                <w:spacing w:val="8"/>
                <w:sz w:val="24"/>
                <w:szCs w:val="24"/>
                <w:lang w:val="en-US" w:eastAsia="zh-CN"/>
              </w:rPr>
            </w:pPr>
            <w:r>
              <w:rPr>
                <w:rFonts w:hint="eastAsia" w:ascii="宋体" w:hAnsi="宋体" w:eastAsia="宋体" w:cs="宋体"/>
                <w:b/>
                <w:bCs/>
                <w:kern w:val="0"/>
                <w:sz w:val="24"/>
                <w:szCs w:val="24"/>
                <w:lang w:val="en-US" w:eastAsia="zh-CN"/>
              </w:rPr>
              <w:t>★</w:t>
            </w:r>
            <w:r>
              <w:rPr>
                <w:rFonts w:hint="eastAsia" w:ascii="仿宋" w:hAnsi="仿宋" w:eastAsia="仿宋" w:cs="仿宋"/>
                <w:color w:val="auto"/>
                <w:spacing w:val="8"/>
                <w:sz w:val="24"/>
                <w:szCs w:val="24"/>
                <w:lang w:val="en-US" w:eastAsia="zh-CN"/>
              </w:rPr>
              <w:t>29</w:t>
            </w:r>
            <w:r>
              <w:rPr>
                <w:rFonts w:hint="eastAsia" w:ascii="仿宋" w:hAnsi="仿宋" w:eastAsia="仿宋" w:cs="仿宋"/>
                <w:bCs/>
                <w:color w:val="auto"/>
                <w:sz w:val="24"/>
                <w:szCs w:val="24"/>
              </w:rPr>
              <w:t>、</w:t>
            </w:r>
            <w:r>
              <w:rPr>
                <w:rFonts w:hint="eastAsia" w:ascii="仿宋" w:hAnsi="仿宋" w:eastAsia="仿宋" w:cs="仿宋"/>
                <w:spacing w:val="8"/>
                <w:sz w:val="24"/>
                <w:szCs w:val="24"/>
                <w:lang w:val="en-US" w:eastAsia="zh-CN"/>
              </w:rPr>
              <w:t>具备AI智能判图功能，至少对菜刀、剪刀、美工刀、枪支器械（仿真枪）、压力罐、塑料瓶等，识别率达到≥98%；</w:t>
            </w:r>
          </w:p>
          <w:p>
            <w:pPr>
              <w:spacing w:line="360" w:lineRule="auto"/>
              <w:jc w:val="both"/>
              <w:rPr>
                <w:rFonts w:hint="eastAsia" w:ascii="仿宋" w:hAnsi="仿宋" w:eastAsia="仿宋" w:cs="仿宋"/>
                <w:spacing w:val="8"/>
                <w:sz w:val="24"/>
                <w:szCs w:val="24"/>
                <w:lang w:val="en-US" w:eastAsia="zh-CN"/>
              </w:rPr>
            </w:pPr>
            <w:r>
              <w:rPr>
                <w:rFonts w:hint="eastAsia" w:ascii="宋体" w:hAnsi="宋体" w:eastAsia="宋体" w:cs="宋体"/>
                <w:b/>
                <w:bCs/>
                <w:kern w:val="0"/>
                <w:sz w:val="24"/>
                <w:szCs w:val="24"/>
                <w:lang w:val="en-US" w:eastAsia="zh-CN"/>
              </w:rPr>
              <w:t>★</w:t>
            </w:r>
            <w:r>
              <w:rPr>
                <w:rFonts w:hint="eastAsia" w:ascii="仿宋" w:hAnsi="仿宋" w:eastAsia="仿宋" w:cs="仿宋"/>
                <w:color w:val="auto"/>
                <w:spacing w:val="8"/>
                <w:sz w:val="24"/>
                <w:szCs w:val="24"/>
                <w:lang w:val="en-US" w:eastAsia="zh-CN"/>
              </w:rPr>
              <w:t>30</w:t>
            </w:r>
            <w:r>
              <w:rPr>
                <w:rFonts w:hint="eastAsia" w:ascii="仿宋" w:hAnsi="仿宋" w:eastAsia="仿宋" w:cs="仿宋"/>
                <w:bCs/>
                <w:color w:val="auto"/>
                <w:sz w:val="24"/>
                <w:szCs w:val="24"/>
              </w:rPr>
              <w:t>、</w:t>
            </w:r>
            <w:r>
              <w:rPr>
                <w:rFonts w:hint="eastAsia" w:ascii="仿宋" w:hAnsi="仿宋" w:eastAsia="仿宋" w:cs="仿宋"/>
                <w:spacing w:val="8"/>
                <w:sz w:val="24"/>
                <w:szCs w:val="24"/>
                <w:lang w:val="en-US" w:eastAsia="zh-CN"/>
              </w:rPr>
              <w:t>设备应能够对X射线安检设备上传的图像中的以下利器、钝器进行识别并以方框框出报警且文字提示出方框里疑似特殊物品名称:消防斧头/扳手/钢锯</w:t>
            </w:r>
          </w:p>
          <w:p>
            <w:pPr>
              <w:spacing w:line="360" w:lineRule="auto"/>
              <w:jc w:val="both"/>
              <w:rPr>
                <w:rFonts w:hint="eastAsia" w:ascii="仿宋" w:hAnsi="仿宋" w:eastAsia="仿宋" w:cs="仿宋"/>
                <w:spacing w:val="8"/>
                <w:sz w:val="24"/>
                <w:szCs w:val="24"/>
                <w:lang w:val="en-US" w:eastAsia="zh-CN"/>
              </w:rPr>
            </w:pPr>
            <w:r>
              <w:rPr>
                <w:rFonts w:hint="eastAsia" w:ascii="宋体" w:hAnsi="宋体" w:eastAsia="宋体" w:cs="宋体"/>
                <w:b/>
                <w:bCs/>
                <w:kern w:val="0"/>
                <w:sz w:val="24"/>
                <w:szCs w:val="24"/>
                <w:lang w:val="en-US" w:eastAsia="zh-CN"/>
              </w:rPr>
              <w:t>★</w:t>
            </w:r>
            <w:r>
              <w:rPr>
                <w:rFonts w:hint="eastAsia" w:ascii="仿宋" w:hAnsi="仿宋" w:eastAsia="仿宋" w:cs="仿宋"/>
                <w:color w:val="auto"/>
                <w:spacing w:val="8"/>
                <w:sz w:val="24"/>
                <w:szCs w:val="24"/>
                <w:lang w:val="en-US" w:eastAsia="zh-CN"/>
              </w:rPr>
              <w:t>31</w:t>
            </w:r>
            <w:r>
              <w:rPr>
                <w:rFonts w:hint="eastAsia" w:ascii="仿宋" w:hAnsi="仿宋" w:eastAsia="仿宋" w:cs="仿宋"/>
                <w:bCs/>
                <w:color w:val="auto"/>
                <w:sz w:val="24"/>
                <w:szCs w:val="24"/>
              </w:rPr>
              <w:t>、</w:t>
            </w:r>
            <w:r>
              <w:rPr>
                <w:rFonts w:hint="eastAsia" w:ascii="仿宋" w:hAnsi="仿宋" w:eastAsia="仿宋" w:cs="仿宋"/>
                <w:bCs/>
                <w:sz w:val="24"/>
                <w:szCs w:val="24"/>
              </w:rPr>
              <w:t>可识别电子产品种类试验设备应能够对X射线安检设备上传的图像中的电子产品进行识别并以方框框出报警且文字提示出方框里疑似特殊物品名称:笔记本电脑</w:t>
            </w:r>
            <w:r>
              <w:rPr>
                <w:rFonts w:hint="eastAsia" w:ascii="仿宋" w:hAnsi="仿宋" w:eastAsia="仿宋" w:cs="仿宋"/>
                <w:spacing w:val="8"/>
                <w:sz w:val="24"/>
                <w:szCs w:val="24"/>
                <w:lang w:val="en-US" w:eastAsia="zh-CN"/>
              </w:rPr>
              <w:t>/充电宝/智能手机</w:t>
            </w:r>
          </w:p>
          <w:p>
            <w:pPr>
              <w:spacing w:line="360" w:lineRule="auto"/>
              <w:jc w:val="both"/>
              <w:rPr>
                <w:rFonts w:hint="eastAsia" w:ascii="仿宋" w:hAnsi="仿宋" w:eastAsia="仿宋" w:cs="仿宋"/>
                <w:spacing w:val="8"/>
                <w:sz w:val="24"/>
                <w:szCs w:val="24"/>
                <w:lang w:val="en-US" w:eastAsia="zh-CN"/>
              </w:rPr>
            </w:pPr>
            <w:r>
              <w:rPr>
                <w:rFonts w:hint="eastAsia" w:ascii="仿宋" w:hAnsi="仿宋" w:eastAsia="仿宋" w:cs="仿宋"/>
                <w:spacing w:val="8"/>
                <w:sz w:val="24"/>
                <w:szCs w:val="24"/>
                <w:lang w:val="en-US" w:eastAsia="zh-CN"/>
              </w:rPr>
              <w:t>32、外装尺寸：</w:t>
            </w:r>
          </w:p>
          <w:p>
            <w:pPr>
              <w:spacing w:line="240" w:lineRule="auto"/>
              <w:jc w:val="both"/>
              <w:rPr>
                <w:rFonts w:hint="eastAsia" w:ascii="仿宋" w:hAnsi="仿宋" w:eastAsia="仿宋" w:cs="仿宋"/>
                <w:spacing w:val="8"/>
                <w:sz w:val="24"/>
                <w:szCs w:val="24"/>
                <w:lang w:val="en-US" w:eastAsia="zh-CN"/>
              </w:rPr>
            </w:pPr>
            <w:r>
              <w:rPr>
                <w:rFonts w:hint="eastAsia" w:ascii="仿宋" w:hAnsi="仿宋" w:eastAsia="仿宋" w:cs="仿宋"/>
                <w:spacing w:val="8"/>
                <w:sz w:val="24"/>
                <w:szCs w:val="24"/>
                <w:lang w:val="en-US" w:eastAsia="zh-CN"/>
              </w:rPr>
              <w:t>设备长度≤1900mm，设备宽度≤920mm，设备高度≤1300mm；</w:t>
            </w:r>
          </w:p>
          <w:p>
            <w:pPr>
              <w:spacing w:line="240" w:lineRule="auto"/>
              <w:jc w:val="both"/>
              <w:rPr>
                <w:rFonts w:hint="eastAsia" w:ascii="仿宋" w:hAnsi="仿宋" w:eastAsia="仿宋" w:cs="仿宋"/>
                <w:spacing w:val="8"/>
                <w:sz w:val="24"/>
                <w:szCs w:val="24"/>
                <w:lang w:val="en-US" w:eastAsia="zh-CN"/>
              </w:rPr>
            </w:pPr>
            <w:r>
              <w:rPr>
                <w:rFonts w:hint="eastAsia" w:ascii="仿宋" w:hAnsi="仿宋" w:eastAsia="仿宋" w:cs="仿宋"/>
                <w:spacing w:val="8"/>
                <w:sz w:val="24"/>
                <w:szCs w:val="24"/>
                <w:lang w:val="en-US" w:eastAsia="zh-CN"/>
              </w:rPr>
              <w:t>接货架长度≤640mm</w:t>
            </w:r>
          </w:p>
          <w:p>
            <w:pPr>
              <w:spacing w:line="240" w:lineRule="auto"/>
              <w:jc w:val="both"/>
              <w:rPr>
                <w:rFonts w:hint="eastAsia" w:ascii="仿宋" w:hAnsi="仿宋" w:eastAsia="仿宋" w:cs="仿宋"/>
                <w:spacing w:val="8"/>
                <w:sz w:val="24"/>
                <w:szCs w:val="24"/>
                <w:lang w:val="en-US" w:eastAsia="zh-CN"/>
              </w:rPr>
            </w:pPr>
            <w:r>
              <w:rPr>
                <w:rFonts w:hint="eastAsia" w:ascii="仿宋" w:hAnsi="仿宋" w:eastAsia="仿宋" w:cs="仿宋"/>
                <w:spacing w:val="8"/>
                <w:sz w:val="24"/>
                <w:szCs w:val="24"/>
                <w:lang w:val="en-US" w:eastAsia="zh-CN"/>
              </w:rPr>
              <w:t>操作台长度：≤650mm，操作台宽度≤620mm，操作台高度≤1300mm；</w:t>
            </w:r>
          </w:p>
          <w:p>
            <w:pPr>
              <w:keepNext w:val="0"/>
              <w:keepLines w:val="0"/>
              <w:pageBreakBefore w:val="0"/>
              <w:widowControl/>
              <w:numPr>
                <w:ilvl w:val="-1"/>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spacing w:val="8"/>
                <w:sz w:val="24"/>
                <w:szCs w:val="24"/>
                <w:lang w:val="en-US" w:eastAsia="zh-CN"/>
              </w:rPr>
            </w:pPr>
            <w:r>
              <w:rPr>
                <w:rFonts w:hint="eastAsia" w:ascii="仿宋" w:hAnsi="仿宋" w:eastAsia="仿宋" w:cs="仿宋"/>
                <w:b w:val="0"/>
                <w:bCs w:val="0"/>
                <w:spacing w:val="8"/>
                <w:sz w:val="24"/>
                <w:szCs w:val="24"/>
                <w:lang w:val="en-US" w:eastAsia="zh-CN"/>
              </w:rPr>
              <w:t>33、辅助功能要求：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000000"/>
                <w:sz w:val="24"/>
                <w:szCs w:val="24"/>
                <w:lang w:val="en-US" w:eastAsia="zh-CN"/>
              </w:rPr>
            </w:pPr>
            <w:r>
              <w:rPr>
                <w:rFonts w:hint="eastAsia" w:ascii="仿宋" w:hAnsi="仿宋" w:eastAsia="仿宋" w:cs="仿宋"/>
                <w:b/>
                <w:bCs/>
                <w:color w:val="000000"/>
                <w:sz w:val="24"/>
                <w:szCs w:val="24"/>
                <w:lang w:val="en-US" w:eastAsia="zh-CN"/>
              </w:rPr>
              <w:t>局部放大功能：</w:t>
            </w:r>
            <w:r>
              <w:rPr>
                <w:rFonts w:hint="eastAsia" w:ascii="仿宋" w:hAnsi="仿宋" w:eastAsia="仿宋" w:cs="仿宋"/>
                <w:b w:val="0"/>
                <w:bCs w:val="0"/>
                <w:color w:val="000000"/>
                <w:sz w:val="24"/>
                <w:szCs w:val="24"/>
                <w:lang w:val="en-US" w:eastAsia="zh-CN"/>
              </w:rPr>
              <w:t>针对微小物品可采用局部放大功能，放大倍数200级</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危险物品标记功能：</w:t>
            </w:r>
            <w:r>
              <w:rPr>
                <w:rFonts w:hint="eastAsia" w:ascii="仿宋" w:hAnsi="仿宋" w:eastAsia="仿宋" w:cs="仿宋"/>
                <w:b w:val="0"/>
                <w:bCs w:val="0"/>
                <w:color w:val="000000"/>
                <w:sz w:val="24"/>
                <w:szCs w:val="24"/>
                <w:lang w:val="en-US" w:eastAsia="zh-CN"/>
              </w:rPr>
              <w:t>具有危险品框选标记功能，被标记的物品独立存放，独立命名，方便操作人员查看保存危险品数据</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000000"/>
                <w:sz w:val="24"/>
                <w:szCs w:val="24"/>
                <w:lang w:val="en-US" w:eastAsia="zh-CN"/>
              </w:rPr>
            </w:pPr>
            <w:r>
              <w:rPr>
                <w:rFonts w:hint="eastAsia" w:ascii="仿宋" w:hAnsi="仿宋" w:eastAsia="仿宋" w:cs="仿宋"/>
                <w:b/>
                <w:bCs/>
                <w:color w:val="000000"/>
                <w:sz w:val="24"/>
                <w:szCs w:val="24"/>
                <w:lang w:val="en-US" w:eastAsia="zh-CN"/>
              </w:rPr>
              <w:t>一屏多显功能：</w:t>
            </w:r>
            <w:r>
              <w:rPr>
                <w:rFonts w:hint="eastAsia" w:ascii="仿宋" w:hAnsi="仿宋" w:eastAsia="仿宋" w:cs="仿宋"/>
                <w:b w:val="0"/>
                <w:bCs w:val="0"/>
                <w:color w:val="000000"/>
                <w:sz w:val="24"/>
                <w:szCs w:val="24"/>
                <w:lang w:val="en-US" w:eastAsia="zh-CN"/>
              </w:rPr>
              <w:t>显示界面上可以同步显示当前扫描成像图片，以及已保存的历史图像数据，方便操作台人员查看数据</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000000"/>
                <w:sz w:val="24"/>
                <w:szCs w:val="24"/>
                <w:lang w:val="en-US" w:eastAsia="zh-CN"/>
              </w:rPr>
            </w:pPr>
            <w:r>
              <w:rPr>
                <w:rFonts w:hint="eastAsia" w:ascii="仿宋" w:hAnsi="仿宋" w:eastAsia="仿宋" w:cs="仿宋"/>
                <w:b/>
                <w:bCs/>
                <w:color w:val="000000"/>
                <w:sz w:val="24"/>
                <w:szCs w:val="24"/>
                <w:lang w:val="en-US" w:eastAsia="zh-CN"/>
              </w:rPr>
              <w:t>快捷操作功能：</w:t>
            </w:r>
            <w:r>
              <w:rPr>
                <w:rFonts w:hint="eastAsia" w:ascii="仿宋" w:hAnsi="仿宋" w:eastAsia="仿宋" w:cs="仿宋"/>
                <w:b w:val="0"/>
                <w:bCs w:val="0"/>
                <w:color w:val="000000"/>
                <w:sz w:val="24"/>
                <w:szCs w:val="24"/>
                <w:lang w:val="en-US" w:eastAsia="zh-CN"/>
              </w:rPr>
              <w:t>软件系统提供多种快捷操作功能，如鼠标滚轮放大功能，历史图片拖动查看功能，物品测试功能</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b/>
                <w:bCs/>
                <w:color w:val="000000"/>
                <w:sz w:val="24"/>
                <w:szCs w:val="24"/>
                <w:lang w:val="en-US" w:eastAsia="zh-CN"/>
              </w:rPr>
              <w:t>图像快捷拷贝功能</w:t>
            </w:r>
            <w:r>
              <w:rPr>
                <w:rFonts w:hint="eastAsia" w:ascii="仿宋" w:hAnsi="仿宋" w:eastAsia="仿宋" w:cs="仿宋"/>
                <w:color w:val="000000"/>
                <w:sz w:val="24"/>
                <w:szCs w:val="24"/>
                <w:lang w:val="en-US" w:eastAsia="zh-CN"/>
              </w:rPr>
              <w:t>：当设备连接U盘时，能够自动检测到U盘，显示U盘容量，可选择拷贝图片的数量等，方便操作人员拷贝图像；</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000000"/>
                <w:sz w:val="24"/>
                <w:szCs w:val="24"/>
                <w:lang w:val="en-US" w:eastAsia="zh-CN"/>
              </w:rPr>
            </w:pPr>
            <w:r>
              <w:rPr>
                <w:rFonts w:hint="eastAsia" w:ascii="仿宋" w:hAnsi="仿宋" w:eastAsia="仿宋" w:cs="仿宋"/>
                <w:b/>
                <w:bCs/>
                <w:color w:val="000000"/>
                <w:sz w:val="24"/>
                <w:szCs w:val="24"/>
                <w:lang w:val="en-US" w:eastAsia="zh-CN"/>
              </w:rPr>
              <w:t>智能扫描功能：</w:t>
            </w:r>
            <w:r>
              <w:rPr>
                <w:rFonts w:hint="eastAsia" w:ascii="仿宋" w:hAnsi="仿宋" w:eastAsia="仿宋" w:cs="仿宋"/>
                <w:b w:val="0"/>
                <w:bCs w:val="0"/>
                <w:color w:val="000000"/>
                <w:sz w:val="24"/>
                <w:szCs w:val="24"/>
                <w:lang w:val="en-US" w:eastAsia="zh-CN"/>
              </w:rPr>
              <w:t>系统能够智能控制传送带的运行和停止，正反向运行均可扫描成像</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000000"/>
                <w:sz w:val="24"/>
                <w:szCs w:val="24"/>
                <w:lang w:val="en-US" w:eastAsia="zh-CN"/>
              </w:rPr>
            </w:pPr>
            <w:r>
              <w:rPr>
                <w:rFonts w:hint="eastAsia" w:ascii="仿宋" w:hAnsi="仿宋" w:eastAsia="仿宋" w:cs="仿宋"/>
                <w:b/>
                <w:bCs/>
                <w:color w:val="000000"/>
                <w:sz w:val="24"/>
                <w:szCs w:val="24"/>
                <w:lang w:val="en-US" w:eastAsia="zh-CN"/>
              </w:rPr>
              <w:t>安全防护功能：</w:t>
            </w:r>
            <w:r>
              <w:rPr>
                <w:rFonts w:hint="eastAsia" w:ascii="仿宋" w:hAnsi="仿宋" w:eastAsia="仿宋" w:cs="仿宋"/>
                <w:b w:val="0"/>
                <w:bCs w:val="0"/>
                <w:color w:val="000000"/>
                <w:sz w:val="24"/>
                <w:szCs w:val="24"/>
                <w:lang w:val="en-US" w:eastAsia="zh-CN"/>
              </w:rPr>
              <w:t>当设备运行中发生异常情况时，操作人员可通过紧急按钮停止射线源和传送带运行，并报警提示</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000000"/>
                <w:sz w:val="24"/>
                <w:szCs w:val="24"/>
                <w:lang w:val="en-US" w:eastAsia="zh-CN"/>
              </w:rPr>
            </w:pPr>
            <w:r>
              <w:rPr>
                <w:rFonts w:hint="eastAsia" w:ascii="仿宋" w:hAnsi="仿宋" w:eastAsia="仿宋" w:cs="仿宋"/>
                <w:b/>
                <w:bCs/>
                <w:color w:val="000000"/>
                <w:sz w:val="24"/>
                <w:szCs w:val="24"/>
                <w:lang w:val="en-US" w:eastAsia="zh-CN"/>
              </w:rPr>
              <w:t>分包存储功能：</w:t>
            </w:r>
            <w:r>
              <w:rPr>
                <w:rFonts w:hint="eastAsia" w:ascii="仿宋" w:hAnsi="仿宋" w:eastAsia="仿宋" w:cs="仿宋"/>
                <w:b w:val="0"/>
                <w:bCs w:val="0"/>
                <w:color w:val="000000"/>
                <w:sz w:val="24"/>
                <w:szCs w:val="24"/>
                <w:lang w:val="en-US" w:eastAsia="zh-CN"/>
              </w:rPr>
              <w:t>当被检测物品以间隔10cm，不重叠放置方式扫描成像时，软件系统能够智能保存图像</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000000"/>
                <w:sz w:val="24"/>
                <w:szCs w:val="24"/>
                <w:lang w:val="en-US" w:eastAsia="zh-CN"/>
              </w:rPr>
            </w:pPr>
            <w:r>
              <w:rPr>
                <w:rFonts w:hint="eastAsia" w:ascii="仿宋" w:hAnsi="仿宋" w:eastAsia="仿宋" w:cs="仿宋"/>
                <w:b/>
                <w:bCs/>
                <w:color w:val="000000"/>
                <w:sz w:val="24"/>
                <w:szCs w:val="24"/>
                <w:lang w:val="en-US" w:eastAsia="zh-CN"/>
              </w:rPr>
              <w:t>数据过滤功能：</w:t>
            </w:r>
            <w:r>
              <w:rPr>
                <w:rFonts w:hint="eastAsia" w:ascii="仿宋" w:hAnsi="仿宋" w:eastAsia="仿宋" w:cs="仿宋"/>
                <w:b w:val="0"/>
                <w:bCs w:val="0"/>
                <w:color w:val="000000"/>
                <w:sz w:val="24"/>
                <w:szCs w:val="24"/>
                <w:lang w:val="en-US" w:eastAsia="zh-CN"/>
              </w:rPr>
              <w:t>软件能够智能过滤除无效的空白无效数据，按设置好的固定间隔显示图像，有利于屏幕上显示更多的扫描图像</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000000"/>
                <w:sz w:val="24"/>
                <w:szCs w:val="24"/>
                <w:lang w:val="en-US" w:eastAsia="zh-CN"/>
              </w:rPr>
            </w:pPr>
            <w:r>
              <w:rPr>
                <w:rFonts w:hint="eastAsia" w:ascii="仿宋" w:hAnsi="仿宋" w:eastAsia="仿宋" w:cs="仿宋"/>
                <w:b/>
                <w:bCs/>
                <w:color w:val="000000"/>
                <w:sz w:val="24"/>
                <w:szCs w:val="24"/>
                <w:lang w:val="en-US" w:eastAsia="zh-CN"/>
              </w:rPr>
              <w:t>多模式显示：</w:t>
            </w:r>
            <w:r>
              <w:rPr>
                <w:rFonts w:hint="eastAsia" w:ascii="仿宋" w:hAnsi="仿宋" w:eastAsia="仿宋" w:cs="仿宋"/>
                <w:b w:val="0"/>
                <w:bCs w:val="0"/>
                <w:color w:val="000000"/>
                <w:sz w:val="24"/>
                <w:szCs w:val="24"/>
                <w:lang w:val="en-US" w:eastAsia="zh-CN"/>
              </w:rPr>
              <w:t>系统软件可设置为单一图像显示模式和图像平移显示模式，其中平移显示可以设置为图像从左到右或从右到左</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spacing w:val="8"/>
                <w:sz w:val="24"/>
                <w:szCs w:val="24"/>
                <w:lang w:eastAsia="zh-CN"/>
              </w:rPr>
            </w:pPr>
            <w:r>
              <w:rPr>
                <w:rFonts w:hint="eastAsia" w:ascii="仿宋" w:hAnsi="仿宋" w:eastAsia="仿宋" w:cs="仿宋"/>
                <w:b/>
                <w:bCs/>
                <w:color w:val="000000"/>
                <w:sz w:val="24"/>
                <w:szCs w:val="24"/>
                <w:lang w:val="en-US" w:eastAsia="zh-CN"/>
              </w:rPr>
              <w:t>换岗提醒功能：</w:t>
            </w:r>
            <w:r>
              <w:rPr>
                <w:rFonts w:hint="eastAsia" w:ascii="仿宋" w:hAnsi="仿宋" w:eastAsia="仿宋" w:cs="仿宋"/>
                <w:b w:val="0"/>
                <w:bCs w:val="0"/>
                <w:color w:val="000000"/>
                <w:sz w:val="24"/>
                <w:szCs w:val="24"/>
                <w:lang w:val="en-US" w:eastAsia="zh-CN"/>
              </w:rPr>
              <w:t>设备具有换岗提醒功能，换岗时间应可调，可设置多个提醒时间段</w:t>
            </w:r>
          </w:p>
          <w:p>
            <w:pPr>
              <w:rPr>
                <w:rFonts w:hint="eastAsia" w:ascii="宋体" w:hAnsi="宋体" w:eastAsia="宋体" w:cs="宋体"/>
                <w:sz w:val="24"/>
                <w:szCs w:val="24"/>
                <w:lang w:eastAsia="zh-CN"/>
              </w:rPr>
            </w:pPr>
            <w:r>
              <w:rPr>
                <w:rFonts w:hint="eastAsia" w:ascii="仿宋" w:hAnsi="仿宋" w:eastAsia="仿宋" w:cs="仿宋"/>
                <w:bCs/>
                <w:sz w:val="24"/>
                <w:szCs w:val="24"/>
                <w:lang w:val="en-US" w:eastAsia="zh-CN"/>
              </w:rPr>
              <w:t>备注：</w:t>
            </w:r>
            <w:r>
              <w:rPr>
                <w:rFonts w:hint="eastAsia" w:ascii="仿宋" w:hAnsi="仿宋" w:eastAsia="仿宋" w:cs="仿宋"/>
                <w:bCs/>
                <w:sz w:val="24"/>
                <w:szCs w:val="24"/>
              </w:rPr>
              <w:t>产品符合GB15208.1-2018《微剂量通过式X光安检机 第1部分：通用技术要求》和GB15208.2-2018《微剂量通过式X光安检机 第2部分：透射式行包安全检查设备》中的有关规定</w:t>
            </w: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带</w:t>
            </w:r>
            <w:r>
              <w:rPr>
                <w:rFonts w:hint="eastAsia" w:ascii="宋体" w:hAnsi="宋体" w:eastAsia="宋体" w:cs="宋体"/>
                <w:b/>
                <w:bCs/>
                <w:kern w:val="0"/>
                <w:sz w:val="24"/>
                <w:szCs w:val="24"/>
                <w:lang w:val="en-US" w:eastAsia="zh-CN"/>
              </w:rPr>
              <w:t>★</w:t>
            </w:r>
            <w:r>
              <w:rPr>
                <w:rFonts w:hint="eastAsia" w:ascii="仿宋" w:hAnsi="仿宋" w:eastAsia="仿宋" w:cs="仿宋"/>
                <w:bCs/>
                <w:sz w:val="24"/>
                <w:szCs w:val="24"/>
                <w:lang w:val="en-US" w:eastAsia="zh-CN"/>
              </w:rPr>
              <w:t>标志功能，要求签合同时提供</w:t>
            </w:r>
            <w:r>
              <w:rPr>
                <w:rFonts w:hint="eastAsia" w:ascii="仿宋" w:hAnsi="仿宋" w:eastAsia="仿宋" w:cs="仿宋"/>
                <w:b/>
                <w:bCs w:val="0"/>
                <w:sz w:val="24"/>
                <w:szCs w:val="24"/>
                <w:u w:val="single"/>
                <w:lang w:val="en-US" w:eastAsia="zh-CN"/>
              </w:rPr>
              <w:t>公安部</w:t>
            </w:r>
            <w:r>
              <w:rPr>
                <w:rFonts w:hint="eastAsia" w:ascii="仿宋" w:hAnsi="仿宋" w:eastAsia="仿宋" w:cs="仿宋"/>
                <w:bCs/>
                <w:sz w:val="24"/>
                <w:szCs w:val="24"/>
                <w:lang w:val="en-US" w:eastAsia="zh-CN"/>
              </w:rPr>
              <w:t>检测报告原件备查，针对带辅助功能要求，在供货商供货可现场演示。</w:t>
            </w:r>
          </w:p>
        </w:tc>
        <w:tc>
          <w:tcPr>
            <w:tcW w:w="390" w:type="dxa"/>
            <w:tcBorders>
              <w:top w:val="single" w:color="auto" w:sz="6" w:space="0"/>
              <w:left w:val="nil"/>
              <w:bottom w:val="single" w:color="auto" w:sz="6" w:space="0"/>
              <w:right w:val="single" w:color="auto" w:sz="4" w:space="0"/>
            </w:tcBorders>
            <w:vAlign w:val="center"/>
          </w:tcPr>
          <w:p>
            <w:pPr>
              <w:spacing w:line="48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w:t>
            </w:r>
          </w:p>
        </w:tc>
        <w:tc>
          <w:tcPr>
            <w:tcW w:w="435" w:type="dxa"/>
            <w:tcBorders>
              <w:top w:val="single" w:color="auto" w:sz="4" w:space="0"/>
              <w:left w:val="nil"/>
              <w:bottom w:val="single" w:color="auto" w:sz="4" w:space="0"/>
              <w:right w:val="single" w:color="auto" w:sz="4" w:space="0"/>
            </w:tcBorders>
            <w:vAlign w:val="center"/>
          </w:tcPr>
          <w:p>
            <w:pPr>
              <w:spacing w:line="480" w:lineRule="exact"/>
              <w:jc w:val="center"/>
              <w:rPr>
                <w:rFonts w:hint="eastAsia" w:ascii="宋体" w:hAnsi="宋体" w:eastAsia="宋体" w:cs="宋体"/>
                <w:sz w:val="24"/>
                <w:szCs w:val="24"/>
              </w:rPr>
            </w:pPr>
            <w:r>
              <w:rPr>
                <w:rFonts w:hint="eastAsia" w:ascii="宋体" w:hAnsi="宋体" w:eastAsia="宋体" w:cs="宋体"/>
                <w:sz w:val="24"/>
                <w:szCs w:val="24"/>
                <w:lang w:eastAsia="zh-CN"/>
              </w:rPr>
              <w:t>台</w:t>
            </w:r>
          </w:p>
        </w:tc>
        <w:tc>
          <w:tcPr>
            <w:tcW w:w="578" w:type="dxa"/>
            <w:tcBorders>
              <w:top w:val="single" w:color="auto" w:sz="4" w:space="0"/>
              <w:left w:val="nil"/>
              <w:bottom w:val="single" w:color="auto" w:sz="4" w:space="0"/>
              <w:right w:val="single" w:color="auto" w:sz="4" w:space="0"/>
            </w:tcBorders>
            <w:vAlign w:val="center"/>
          </w:tcPr>
          <w:p>
            <w:pPr>
              <w:spacing w:line="480" w:lineRule="exact"/>
              <w:jc w:val="center"/>
              <w:rPr>
                <w:rFonts w:hint="default" w:ascii="宋体" w:hAnsi="宋体" w:eastAsia="宋体" w:cs="宋体"/>
                <w:sz w:val="24"/>
                <w:szCs w:val="24"/>
                <w:lang w:val="en-US" w:eastAsia="zh-CN"/>
              </w:rPr>
            </w:pPr>
            <w:r>
              <w:rPr>
                <w:rFonts w:hint="eastAsia" w:ascii="仿宋" w:hAnsi="仿宋" w:eastAsia="仿宋" w:cs="仿宋"/>
                <w:b/>
                <w:bCs/>
                <w:sz w:val="28"/>
                <w:szCs w:val="28"/>
                <w:lang w:val="en-US" w:eastAsia="zh-CN"/>
              </w:rPr>
              <w:t>配置操作台、质保二年</w:t>
            </w:r>
          </w:p>
        </w:tc>
      </w:tr>
    </w:tbl>
    <w:p>
      <w:pPr>
        <w:pStyle w:val="4"/>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b/>
          <w:bCs/>
          <w:sz w:val="24"/>
          <w:szCs w:val="24"/>
          <w:lang w:val="en-US" w:eastAsia="zh-CN"/>
        </w:rPr>
      </w:pPr>
      <w:r>
        <w:rPr>
          <w:rFonts w:hint="eastAsia" w:ascii="宋体" w:hAnsi="宋体" w:cs="宋体"/>
          <w:b/>
          <w:bCs/>
          <w:kern w:val="2"/>
          <w:sz w:val="24"/>
          <w:szCs w:val="24"/>
          <w:lang w:eastAsia="zh-CN"/>
        </w:rPr>
        <w:t>四、</w:t>
      </w:r>
      <w:r>
        <w:rPr>
          <w:rFonts w:hint="eastAsia" w:ascii="宋体" w:hAnsi="宋体" w:eastAsia="宋体" w:cs="宋体"/>
          <w:b/>
          <w:bCs/>
          <w:sz w:val="24"/>
          <w:szCs w:val="24"/>
          <w:lang w:val="en-US" w:eastAsia="zh-CN"/>
        </w:rPr>
        <w:t>申请人参加本次比选活动，应当具备下列条件：</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1.具有独立承担民事责任的能力；</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4.具有依法缴纳税收和社会保障资金的良好记录；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5.参加本次比选活动前三年内，在经营活动中没有重大违法记录；未处于财产被接管、冻结、破产状态，未处于有关行政处罚期间，未处于投标禁入期内。</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6.法律、行政法规规定的其他条件：</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6.1单位负责人为同一人或者存在直接控股、管理关系的不同比选申请人，不得参加同一合同项下的比选活动。</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6.2供应商单位及其法定代表人、主要负责人不得具有行贿犯罪记录。</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6.3拒绝列入失信被执行人、重大税收违法案件当事人名单、政府采购严重违法失信行为记录名单的比选申请人参加本次比选活动；</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7.本项目不接受联合体参加比选。</w:t>
      </w:r>
    </w:p>
    <w:p>
      <w:pPr>
        <w:pStyle w:val="11"/>
        <w:spacing w:line="480" w:lineRule="exact"/>
        <w:rPr>
          <w:rFonts w:hint="eastAsia" w:ascii="宋体" w:hAnsi="宋体" w:eastAsia="宋体" w:cs="宋体"/>
          <w:b/>
          <w:bCs/>
          <w:kern w:val="2"/>
          <w:sz w:val="24"/>
          <w:szCs w:val="24"/>
        </w:rPr>
      </w:pPr>
      <w:r>
        <w:rPr>
          <w:rFonts w:hint="eastAsia" w:ascii="宋体" w:hAnsi="宋体" w:eastAsia="宋体" w:cs="宋体"/>
          <w:b/>
          <w:bCs/>
          <w:kern w:val="2"/>
          <w:sz w:val="24"/>
          <w:szCs w:val="24"/>
        </w:rPr>
        <w:t>★</w:t>
      </w:r>
      <w:r>
        <w:rPr>
          <w:rFonts w:hint="eastAsia" w:ascii="宋体" w:hAnsi="宋体" w:cs="宋体"/>
          <w:b/>
          <w:bCs/>
          <w:kern w:val="2"/>
          <w:sz w:val="24"/>
          <w:szCs w:val="24"/>
          <w:lang w:eastAsia="zh-CN"/>
        </w:rPr>
        <w:t>五</w:t>
      </w:r>
      <w:r>
        <w:rPr>
          <w:rFonts w:hint="eastAsia" w:ascii="宋体" w:hAnsi="宋体" w:eastAsia="宋体" w:cs="宋体"/>
          <w:b/>
          <w:bCs/>
          <w:kern w:val="2"/>
          <w:sz w:val="24"/>
          <w:szCs w:val="24"/>
        </w:rPr>
        <w:t>、商务要求</w:t>
      </w:r>
    </w:p>
    <w:p>
      <w:pPr>
        <w:numPr>
          <w:ilvl w:val="0"/>
          <w:numId w:val="0"/>
        </w:numPr>
        <w:autoSpaceDE w:val="0"/>
        <w:spacing w:line="480" w:lineRule="exact"/>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供</w:t>
      </w:r>
      <w:r>
        <w:rPr>
          <w:rFonts w:hint="eastAsia" w:asciiTheme="minorEastAsia" w:hAnsiTheme="minorEastAsia" w:eastAsiaTheme="minorEastAsia" w:cstheme="minorEastAsia"/>
          <w:sz w:val="24"/>
          <w:szCs w:val="24"/>
        </w:rPr>
        <w:t>货期限：合同签订后</w:t>
      </w:r>
      <w:r>
        <w:rPr>
          <w:rFonts w:hint="eastAsia" w:asciiTheme="minorEastAsia" w:hAnsiTheme="minorEastAsia" w:eastAsiaTheme="minorEastAsia" w:cstheme="minorEastAsia"/>
          <w:sz w:val="24"/>
          <w:szCs w:val="24"/>
          <w:lang w:val="en-US" w:eastAsia="zh-CN"/>
        </w:rPr>
        <w:t>5个日历天完成安装调试；每延误工期1天，违约金为人民币500元。</w:t>
      </w:r>
    </w:p>
    <w:p>
      <w:pPr>
        <w:autoSpaceDE w:val="0"/>
        <w:spacing w:line="480" w:lineRule="exact"/>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eastAsia="zh-CN"/>
        </w:rPr>
        <w:t>供</w:t>
      </w:r>
      <w:r>
        <w:rPr>
          <w:rFonts w:hint="eastAsia" w:asciiTheme="minorEastAsia" w:hAnsiTheme="minorEastAsia" w:eastAsiaTheme="minorEastAsia" w:cstheme="minorEastAsia"/>
          <w:sz w:val="24"/>
          <w:szCs w:val="24"/>
        </w:rPr>
        <w:t>货地点：大邑县人民医院。</w:t>
      </w:r>
    </w:p>
    <w:p>
      <w:pPr>
        <w:autoSpaceDE w:val="0"/>
        <w:adjustRightInd w:val="0"/>
        <w:snapToGrid w:val="0"/>
        <w:spacing w:line="480" w:lineRule="exact"/>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3.付款方式：签订合同后成交供应商完成</w:t>
      </w:r>
      <w:r>
        <w:rPr>
          <w:rFonts w:hint="eastAsia" w:asciiTheme="minorEastAsia" w:hAnsiTheme="minorEastAsia" w:eastAsiaTheme="minorEastAsia" w:cstheme="minorEastAsia"/>
          <w:sz w:val="24"/>
          <w:szCs w:val="24"/>
          <w:lang w:eastAsia="zh-CN"/>
        </w:rPr>
        <w:t>供货及</w:t>
      </w:r>
      <w:r>
        <w:rPr>
          <w:rFonts w:hint="eastAsia" w:asciiTheme="minorEastAsia" w:hAnsiTheme="minorEastAsia" w:eastAsiaTheme="minorEastAsia" w:cstheme="minorEastAsia"/>
          <w:sz w:val="24"/>
          <w:szCs w:val="24"/>
        </w:rPr>
        <w:t>安装服务，经采购人验收合格签字确认后，成交供应商提供足额有效合法发票后1个月内支付</w:t>
      </w:r>
      <w:r>
        <w:rPr>
          <w:rFonts w:hint="eastAsia" w:asciiTheme="minorEastAsia" w:hAnsiTheme="minorEastAsia" w:eastAsiaTheme="minorEastAsia" w:cstheme="minorEastAsia"/>
          <w:sz w:val="24"/>
          <w:szCs w:val="24"/>
          <w:lang w:val="en-US" w:eastAsia="zh-CN"/>
        </w:rPr>
        <w:t>95</w:t>
      </w:r>
      <w:r>
        <w:rPr>
          <w:rFonts w:hint="eastAsia" w:asciiTheme="minorEastAsia" w:hAnsiTheme="minorEastAsia" w:eastAsiaTheme="minorEastAsia" w:cstheme="minorEastAsia"/>
          <w:sz w:val="24"/>
          <w:szCs w:val="24"/>
        </w:rPr>
        <w:t>%成交金额，验收合格使用满一年后无重大质量问题，10日内支付合同总金额的</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w:t>
      </w:r>
    </w:p>
    <w:p>
      <w:pPr>
        <w:pStyle w:val="4"/>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color w:val="auto"/>
          <w:sz w:val="24"/>
          <w:szCs w:val="24"/>
        </w:rPr>
        <w:t>成交供应商</w:t>
      </w:r>
      <w:r>
        <w:rPr>
          <w:rFonts w:hint="eastAsia" w:asciiTheme="minorEastAsia" w:hAnsiTheme="minorEastAsia" w:eastAsiaTheme="minorEastAsia" w:cstheme="minorEastAsia"/>
          <w:color w:val="auto"/>
          <w:sz w:val="24"/>
          <w:szCs w:val="24"/>
          <w:lang w:val="en-US" w:eastAsia="zh-CN"/>
        </w:rPr>
        <w:t>应保证提供的货物是全新、未使用过</w:t>
      </w:r>
      <w:r>
        <w:rPr>
          <w:rFonts w:hint="eastAsia" w:asciiTheme="minorEastAsia" w:hAnsiTheme="minorEastAsia" w:eastAsiaTheme="minorEastAsia" w:cstheme="minorEastAsia"/>
          <w:sz w:val="24"/>
          <w:szCs w:val="24"/>
          <w:lang w:val="en-US" w:eastAsia="zh-CN"/>
        </w:rPr>
        <w:t>，并完全符合生产厂家或国家规定的质量、规格和性能的要求。</w:t>
      </w:r>
    </w:p>
    <w:p>
      <w:pPr>
        <w:autoSpaceDE w:val="0"/>
        <w:adjustRightInd w:val="0"/>
        <w:snapToGrid w:val="0"/>
        <w:spacing w:line="480" w:lineRule="exact"/>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.报价：包含设备费、</w:t>
      </w:r>
      <w:r>
        <w:rPr>
          <w:rFonts w:hint="eastAsia" w:asciiTheme="minorEastAsia" w:hAnsiTheme="minorEastAsia" w:eastAsiaTheme="minorEastAsia" w:cstheme="minorEastAsia"/>
          <w:sz w:val="24"/>
          <w:szCs w:val="24"/>
          <w:lang w:eastAsia="zh-CN"/>
        </w:rPr>
        <w:t>设备安装调试费、</w:t>
      </w:r>
      <w:r>
        <w:rPr>
          <w:rFonts w:hint="eastAsia" w:asciiTheme="minorEastAsia" w:hAnsiTheme="minorEastAsia" w:eastAsiaTheme="minorEastAsia" w:cstheme="minorEastAsia"/>
          <w:sz w:val="24"/>
          <w:szCs w:val="24"/>
        </w:rPr>
        <w:t>人员费用、通讯费、差旅费、低值易耗品费、合理利润、法定税费等与本项目相关的所有费用。</w:t>
      </w:r>
    </w:p>
    <w:p>
      <w:pPr>
        <w:pStyle w:val="11"/>
        <w:spacing w:line="480" w:lineRule="exact"/>
        <w:rPr>
          <w:rFonts w:hint="eastAsia" w:ascii="宋体" w:hAnsi="宋体" w:eastAsia="宋体" w:cs="宋体"/>
          <w:b/>
          <w:bCs/>
          <w:kern w:val="2"/>
          <w:sz w:val="24"/>
          <w:szCs w:val="24"/>
        </w:rPr>
      </w:pPr>
      <w:r>
        <w:rPr>
          <w:rFonts w:hint="eastAsia" w:ascii="宋体" w:hAnsi="宋体" w:cs="宋体"/>
          <w:b/>
          <w:bCs/>
          <w:kern w:val="2"/>
          <w:sz w:val="24"/>
          <w:szCs w:val="24"/>
          <w:lang w:eastAsia="zh-CN"/>
        </w:rPr>
        <w:t>六</w:t>
      </w:r>
      <w:r>
        <w:rPr>
          <w:rFonts w:hint="eastAsia" w:ascii="宋体" w:hAnsi="宋体" w:eastAsia="宋体" w:cs="宋体"/>
          <w:b/>
          <w:bCs/>
          <w:kern w:val="2"/>
          <w:sz w:val="24"/>
          <w:szCs w:val="24"/>
        </w:rPr>
        <w:t>、其他要求</w:t>
      </w:r>
    </w:p>
    <w:p>
      <w:pPr>
        <w:pStyle w:val="11"/>
        <w:spacing w:line="480" w:lineRule="exact"/>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1、违约责任：</w:t>
      </w:r>
    </w:p>
    <w:p>
      <w:pPr>
        <w:pStyle w:val="11"/>
        <w:spacing w:line="480" w:lineRule="exact"/>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1.因投标人安装工作不到位引起的设施损坏，工作人员或他人人身、财产损害的，一切法律后果由投标人自行承担。院方有权解除合同并不予支付任何合同款项，此外，投标人应按合同总金额10%向院方支付违约金并赔偿院方由此产生的一切损失。</w:t>
      </w:r>
    </w:p>
    <w:p>
      <w:pPr>
        <w:pStyle w:val="11"/>
        <w:spacing w:line="480" w:lineRule="exact"/>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 xml:space="preserve">2.投标人违反合同其他约定，院方有权解除合同并不予支付任何合同款项，此外，投标人应按合同总金额10%向院方支付违约金并赔偿院方由此产生的一切损失；投标人承担了违约责任后，本合同可以继续履行的，院方可要求投标人继续履行合同。  </w:t>
      </w:r>
    </w:p>
    <w:p>
      <w:pPr>
        <w:pStyle w:val="11"/>
        <w:spacing w:line="480" w:lineRule="exact"/>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 xml:space="preserve">3.投标人除承担上述违约责任外，还应承担院方为主张权利而实际产生的费用，包括但不限于因第三人向院方主张权利而发生的全部诉讼费、仲裁费、律师费、差旅费、邮件费、公告费、鉴定费、保全费和调查取证的费用，以及来自行政部门的罚款等。  </w:t>
      </w:r>
    </w:p>
    <w:p>
      <w:pPr>
        <w:pStyle w:val="11"/>
        <w:spacing w:line="480" w:lineRule="exact"/>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4.投标人在本协议有效期内，若欲变更或终止本协议，需向院方提出书面申请，经双方协商一致可变更协议或终止协议。若投标人未经院方同意，擅自变更或终止本协议，应向院方支付合同总金额30%的违约金，院方不予支付任何合同款项，并赔偿因此而遭受的经济及声誉损失。</w:t>
      </w:r>
    </w:p>
    <w:p>
      <w:pPr>
        <w:pStyle w:val="11"/>
        <w:spacing w:line="480" w:lineRule="exact"/>
        <w:rPr>
          <w:rFonts w:hint="eastAsia" w:ascii="宋体" w:hAnsi="宋体" w:eastAsia="宋体" w:cs="宋体"/>
          <w:b/>
          <w:bCs/>
          <w:kern w:val="2"/>
          <w:sz w:val="24"/>
          <w:szCs w:val="24"/>
          <w:lang w:val="zh-TW" w:eastAsia="zh-TW"/>
        </w:rPr>
      </w:pPr>
      <w:r>
        <w:rPr>
          <w:rFonts w:hint="eastAsia" w:ascii="宋体" w:hAnsi="宋体" w:cs="宋体"/>
          <w:b/>
          <w:bCs/>
          <w:kern w:val="2"/>
          <w:sz w:val="24"/>
          <w:szCs w:val="24"/>
          <w:lang w:val="zh-TW" w:eastAsia="zh-CN"/>
        </w:rPr>
        <w:t>七</w:t>
      </w:r>
      <w:r>
        <w:rPr>
          <w:rFonts w:hint="eastAsia" w:ascii="宋体" w:hAnsi="宋体" w:eastAsia="宋体" w:cs="宋体"/>
          <w:b/>
          <w:bCs/>
          <w:kern w:val="2"/>
          <w:sz w:val="24"/>
          <w:szCs w:val="24"/>
          <w:lang w:val="zh-TW" w:eastAsia="zh-CN"/>
        </w:rPr>
        <w:t>、</w:t>
      </w:r>
      <w:r>
        <w:rPr>
          <w:rFonts w:hint="eastAsia" w:ascii="宋体" w:hAnsi="宋体" w:eastAsia="宋体" w:cs="宋体"/>
          <w:b/>
          <w:bCs/>
          <w:kern w:val="2"/>
          <w:sz w:val="24"/>
          <w:szCs w:val="24"/>
          <w:lang w:val="zh-TW" w:eastAsia="zh-TW"/>
        </w:rPr>
        <w:t>综合评分明细表</w:t>
      </w:r>
    </w:p>
    <w:tbl>
      <w:tblPr>
        <w:tblStyle w:val="8"/>
        <w:tblW w:w="9061" w:type="dxa"/>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735"/>
        <w:gridCol w:w="735"/>
        <w:gridCol w:w="6105"/>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4" w:hRule="atLeast"/>
        </w:trPr>
        <w:tc>
          <w:tcPr>
            <w:tcW w:w="7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eastAsia" w:ascii="宋体" w:hAnsi="宋体" w:eastAsia="宋体" w:cs="宋体"/>
                <w:b/>
                <w:sz w:val="24"/>
                <w:szCs w:val="24"/>
                <w:lang w:val="zh-CN"/>
              </w:rPr>
            </w:pPr>
            <w:r>
              <w:rPr>
                <w:rFonts w:hint="eastAsia" w:ascii="宋体" w:hAnsi="宋体" w:eastAsia="宋体" w:cs="宋体"/>
                <w:b/>
                <w:sz w:val="24"/>
                <w:szCs w:val="24"/>
                <w:lang w:val="zh-CN" w:bidi="ar"/>
              </w:rPr>
              <w:t>序号</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eastAsia" w:ascii="宋体" w:hAnsi="宋体" w:eastAsia="宋体" w:cs="宋体"/>
                <w:b/>
                <w:sz w:val="24"/>
                <w:szCs w:val="24"/>
                <w:lang w:val="zh-CN"/>
              </w:rPr>
            </w:pPr>
            <w:r>
              <w:rPr>
                <w:rFonts w:hint="eastAsia" w:ascii="宋体" w:hAnsi="宋体" w:eastAsia="宋体" w:cs="宋体"/>
                <w:b/>
                <w:sz w:val="24"/>
                <w:szCs w:val="24"/>
                <w:lang w:val="zh-CN" w:bidi="ar"/>
              </w:rPr>
              <w:t>评分因素</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eastAsia" w:ascii="宋体" w:hAnsi="宋体" w:eastAsia="宋体" w:cs="宋体"/>
                <w:b/>
                <w:sz w:val="24"/>
                <w:szCs w:val="24"/>
                <w:lang w:val="zh-CN"/>
              </w:rPr>
            </w:pPr>
            <w:r>
              <w:rPr>
                <w:rFonts w:hint="eastAsia" w:ascii="宋体" w:hAnsi="宋体" w:eastAsia="宋体" w:cs="宋体"/>
                <w:b/>
                <w:sz w:val="24"/>
                <w:szCs w:val="24"/>
                <w:lang w:bidi="ar"/>
              </w:rPr>
              <w:t>权重</w:t>
            </w:r>
          </w:p>
        </w:tc>
        <w:tc>
          <w:tcPr>
            <w:tcW w:w="61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eastAsia" w:ascii="宋体" w:hAnsi="宋体" w:eastAsia="宋体" w:cs="宋体"/>
                <w:b/>
                <w:sz w:val="24"/>
                <w:szCs w:val="24"/>
                <w:lang w:val="zh-CN"/>
              </w:rPr>
            </w:pPr>
            <w:r>
              <w:rPr>
                <w:rFonts w:hint="eastAsia" w:ascii="宋体" w:hAnsi="宋体" w:eastAsia="宋体" w:cs="宋体"/>
                <w:b/>
                <w:sz w:val="24"/>
                <w:szCs w:val="24"/>
                <w:lang w:val="zh-CN" w:bidi="ar"/>
              </w:rPr>
              <w:t>评分标准</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eastAsia" w:ascii="宋体" w:hAnsi="宋体" w:eastAsia="宋体" w:cs="宋体"/>
                <w:b/>
                <w:sz w:val="24"/>
                <w:szCs w:val="24"/>
              </w:rPr>
            </w:pPr>
            <w:r>
              <w:rPr>
                <w:rFonts w:hint="eastAsia" w:ascii="宋体" w:hAnsi="宋体" w:eastAsia="宋体" w:cs="宋体"/>
                <w:b/>
                <w:sz w:val="24"/>
                <w:szCs w:val="24"/>
                <w:lang w:bidi="ar"/>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trPr>
        <w:tc>
          <w:tcPr>
            <w:tcW w:w="73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lang w:bidi="ar"/>
              </w:rPr>
              <w:t>1</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bidi="ar"/>
              </w:rPr>
              <w:t>报价</w:t>
            </w:r>
            <w:r>
              <w:rPr>
                <w:rFonts w:hint="eastAsia" w:ascii="宋体" w:hAnsi="宋体" w:cs="宋体"/>
                <w:sz w:val="24"/>
                <w:szCs w:val="24"/>
                <w:lang w:val="en-US" w:eastAsia="zh-CN" w:bidi="ar"/>
              </w:rPr>
              <w:t>20</w:t>
            </w:r>
            <w:r>
              <w:rPr>
                <w:rFonts w:hint="eastAsia" w:ascii="宋体" w:hAnsi="宋体" w:eastAsia="宋体" w:cs="宋体"/>
                <w:sz w:val="24"/>
                <w:szCs w:val="24"/>
                <w:lang w:val="en-US" w:eastAsia="zh-CN" w:bidi="ar"/>
              </w:rPr>
              <w:t>%</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宋体" w:hAnsi="宋体" w:eastAsia="宋体" w:cs="宋体"/>
                <w:sz w:val="24"/>
                <w:szCs w:val="24"/>
              </w:rPr>
            </w:pPr>
            <w:r>
              <w:rPr>
                <w:rFonts w:hint="eastAsia" w:ascii="宋体" w:hAnsi="宋体" w:cs="宋体"/>
                <w:sz w:val="24"/>
                <w:szCs w:val="24"/>
                <w:lang w:val="en-US" w:eastAsia="zh-CN" w:bidi="ar"/>
              </w:rPr>
              <w:t>20</w:t>
            </w:r>
            <w:r>
              <w:rPr>
                <w:rFonts w:hint="eastAsia" w:ascii="宋体" w:hAnsi="宋体" w:eastAsia="宋体" w:cs="宋体"/>
                <w:sz w:val="24"/>
                <w:szCs w:val="24"/>
                <w:lang w:val="en-US" w:eastAsia="zh-CN" w:bidi="ar"/>
              </w:rPr>
              <w:t>分</w:t>
            </w:r>
          </w:p>
        </w:tc>
        <w:tc>
          <w:tcPr>
            <w:tcW w:w="61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hint="eastAsia" w:ascii="宋体" w:hAnsi="宋体" w:eastAsia="宋体" w:cs="宋体"/>
                <w:sz w:val="24"/>
                <w:szCs w:val="24"/>
                <w:lang w:val="zh-CN" w:bidi="ar"/>
              </w:rPr>
            </w:pPr>
            <w:r>
              <w:rPr>
                <w:rFonts w:hint="eastAsia" w:ascii="宋体" w:hAnsi="宋体" w:eastAsia="宋体" w:cs="宋体"/>
                <w:sz w:val="24"/>
                <w:szCs w:val="24"/>
                <w:lang w:val="zh-CN" w:bidi="ar"/>
              </w:rPr>
              <w:t>以有效供应商最低报价作为评审基准价，其得分为满分，其他供应商响应报价得分=(评审基准价／报价)×</w:t>
            </w:r>
            <w:r>
              <w:rPr>
                <w:rFonts w:hint="eastAsia" w:ascii="宋体" w:hAnsi="宋体" w:cs="宋体"/>
                <w:sz w:val="24"/>
                <w:szCs w:val="24"/>
                <w:lang w:val="en-US" w:eastAsia="zh-CN" w:bidi="ar"/>
              </w:rPr>
              <w:t>20</w:t>
            </w:r>
            <w:r>
              <w:rPr>
                <w:rFonts w:hint="eastAsia" w:ascii="宋体" w:hAnsi="宋体" w:eastAsia="宋体" w:cs="宋体"/>
                <w:sz w:val="24"/>
                <w:szCs w:val="24"/>
                <w:lang w:val="zh-CN" w:bidi="ar"/>
              </w:rPr>
              <w:t>。</w:t>
            </w:r>
          </w:p>
          <w:p>
            <w:pPr>
              <w:spacing w:line="400" w:lineRule="exact"/>
              <w:rPr>
                <w:rFonts w:hint="eastAsia" w:ascii="宋体" w:hAnsi="宋体" w:eastAsia="宋体" w:cs="宋体"/>
                <w:sz w:val="24"/>
                <w:szCs w:val="24"/>
                <w:lang w:val="zh-CN" w:bidi="ar"/>
              </w:rPr>
            </w:pP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trPr>
        <w:tc>
          <w:tcPr>
            <w:tcW w:w="73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宋体" w:hAnsi="宋体" w:eastAsia="宋体" w:cs="宋体"/>
                <w:sz w:val="24"/>
                <w:szCs w:val="24"/>
                <w:lang w:val="en-US" w:eastAsia="zh-CN" w:bidi="ar"/>
              </w:rPr>
            </w:pPr>
            <w:r>
              <w:rPr>
                <w:rFonts w:hint="eastAsia" w:ascii="宋体" w:hAnsi="宋体" w:cs="宋体"/>
                <w:sz w:val="24"/>
                <w:szCs w:val="24"/>
                <w:lang w:val="en-US" w:eastAsia="zh-CN" w:bidi="ar"/>
              </w:rPr>
              <w:t>2</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default" w:ascii="宋体" w:hAnsi="宋体" w:eastAsia="宋体" w:cs="宋体"/>
                <w:sz w:val="24"/>
                <w:szCs w:val="24"/>
                <w:lang w:val="en-US" w:eastAsia="zh-CN" w:bidi="ar"/>
              </w:rPr>
            </w:pPr>
            <w:r>
              <w:rPr>
                <w:rFonts w:hint="eastAsia" w:ascii="宋体" w:hAnsi="宋体" w:cs="宋体"/>
                <w:sz w:val="24"/>
                <w:szCs w:val="24"/>
                <w:lang w:val="en-US" w:eastAsia="zh-CN" w:bidi="ar"/>
              </w:rPr>
              <w:t>技术要求20%</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default" w:ascii="宋体" w:hAnsi="宋体" w:cs="宋体"/>
                <w:sz w:val="24"/>
                <w:szCs w:val="24"/>
                <w:lang w:val="en-US" w:eastAsia="zh-CN" w:bidi="ar"/>
              </w:rPr>
            </w:pPr>
            <w:r>
              <w:rPr>
                <w:rFonts w:hint="eastAsia" w:ascii="宋体" w:hAnsi="宋体" w:cs="宋体"/>
                <w:sz w:val="24"/>
                <w:szCs w:val="24"/>
                <w:lang w:val="en-US" w:eastAsia="zh-CN" w:bidi="ar"/>
              </w:rPr>
              <w:t>20分</w:t>
            </w:r>
          </w:p>
        </w:tc>
        <w:tc>
          <w:tcPr>
            <w:tcW w:w="61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hint="eastAsia" w:ascii="宋体" w:hAnsi="宋体" w:eastAsia="宋体" w:cs="宋体"/>
                <w:sz w:val="24"/>
                <w:szCs w:val="24"/>
                <w:lang w:val="zh-CN" w:bidi="ar"/>
              </w:rPr>
            </w:pPr>
            <w:r>
              <w:rPr>
                <w:rFonts w:hint="eastAsia" w:ascii="宋体" w:hAnsi="宋体" w:eastAsia="宋体" w:cs="宋体"/>
                <w:sz w:val="24"/>
                <w:szCs w:val="24"/>
                <w:lang w:val="zh-CN" w:bidi="ar"/>
              </w:rPr>
              <w:t>投标人针对招标文件第三章中的一般技术参数条款的响应得分规则如下：（一般技术参数条款指未标注 “▲”或“★”的条款）</w:t>
            </w:r>
          </w:p>
          <w:p>
            <w:pPr>
              <w:spacing w:line="400" w:lineRule="exact"/>
              <w:rPr>
                <w:rFonts w:hint="eastAsia" w:ascii="宋体" w:hAnsi="宋体" w:eastAsia="宋体" w:cs="宋体"/>
                <w:sz w:val="24"/>
                <w:szCs w:val="24"/>
                <w:lang w:val="zh-CN" w:bidi="ar"/>
              </w:rPr>
            </w:pPr>
            <w:r>
              <w:rPr>
                <w:rFonts w:hint="eastAsia" w:ascii="宋体" w:hAnsi="宋体" w:eastAsia="宋体" w:cs="宋体"/>
                <w:sz w:val="24"/>
                <w:szCs w:val="24"/>
                <w:lang w:val="zh-CN" w:bidi="ar"/>
              </w:rPr>
              <w:t>一般技术参数条款响应得分=（投标人满足一般技术参数条款的数量÷一般技术参数条款的总数量）×</w:t>
            </w:r>
            <w:r>
              <w:rPr>
                <w:rFonts w:hint="eastAsia" w:ascii="宋体" w:hAnsi="宋体" w:cs="宋体"/>
                <w:sz w:val="24"/>
                <w:szCs w:val="24"/>
                <w:lang w:val="en-US" w:eastAsia="zh-CN" w:bidi="ar"/>
              </w:rPr>
              <w:t>20</w:t>
            </w:r>
            <w:r>
              <w:rPr>
                <w:rFonts w:hint="eastAsia" w:ascii="宋体" w:hAnsi="宋体" w:eastAsia="宋体" w:cs="宋体"/>
                <w:sz w:val="24"/>
                <w:szCs w:val="24"/>
                <w:lang w:val="zh-CN" w:bidi="ar"/>
              </w:rPr>
              <w:t>分。</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1" w:hRule="atLeast"/>
        </w:trPr>
        <w:tc>
          <w:tcPr>
            <w:tcW w:w="73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3</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bidi="ar"/>
              </w:rPr>
              <w:t>项目实施方案</w:t>
            </w:r>
            <w:r>
              <w:rPr>
                <w:rFonts w:hint="eastAsia" w:ascii="宋体" w:hAnsi="宋体" w:cs="宋体"/>
                <w:sz w:val="24"/>
                <w:szCs w:val="24"/>
                <w:lang w:val="en-US" w:eastAsia="zh-CN" w:bidi="ar"/>
              </w:rPr>
              <w:t>25</w:t>
            </w:r>
            <w:r>
              <w:rPr>
                <w:rFonts w:hint="eastAsia" w:ascii="宋体" w:hAnsi="宋体" w:eastAsia="宋体" w:cs="宋体"/>
                <w:sz w:val="24"/>
                <w:szCs w:val="24"/>
                <w:lang w:val="en-US" w:eastAsia="zh-CN" w:bidi="ar"/>
              </w:rPr>
              <w:t>%</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宋体" w:hAnsi="宋体" w:eastAsia="宋体" w:cs="宋体"/>
                <w:sz w:val="24"/>
                <w:szCs w:val="24"/>
              </w:rPr>
            </w:pPr>
            <w:r>
              <w:rPr>
                <w:rFonts w:hint="eastAsia" w:ascii="宋体" w:hAnsi="宋体" w:cs="宋体"/>
                <w:sz w:val="24"/>
                <w:szCs w:val="24"/>
                <w:lang w:val="en-US" w:eastAsia="zh-CN" w:bidi="ar"/>
              </w:rPr>
              <w:t>25</w:t>
            </w:r>
            <w:r>
              <w:rPr>
                <w:rFonts w:hint="eastAsia" w:ascii="宋体" w:hAnsi="宋体" w:eastAsia="宋体" w:cs="宋体"/>
                <w:sz w:val="24"/>
                <w:szCs w:val="24"/>
                <w:lang w:val="en-US" w:eastAsia="zh-CN" w:bidi="ar"/>
              </w:rPr>
              <w:t>分</w:t>
            </w:r>
          </w:p>
        </w:tc>
        <w:tc>
          <w:tcPr>
            <w:tcW w:w="61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hint="eastAsia" w:ascii="宋体" w:hAnsi="宋体" w:eastAsia="宋体" w:cs="宋体"/>
                <w:color w:val="auto"/>
                <w:sz w:val="24"/>
                <w:szCs w:val="24"/>
                <w:lang w:bidi="ar"/>
              </w:rPr>
            </w:pPr>
            <w:r>
              <w:rPr>
                <w:rFonts w:hint="eastAsia" w:ascii="宋体" w:hAnsi="宋体" w:eastAsia="宋体" w:cs="宋体"/>
                <w:color w:val="auto"/>
                <w:sz w:val="24"/>
                <w:szCs w:val="24"/>
                <w:lang w:val="zh-CN" w:bidi="ar"/>
              </w:rPr>
              <w:t>根据供应商提供的项目</w:t>
            </w:r>
            <w:r>
              <w:rPr>
                <w:rFonts w:hint="eastAsia" w:ascii="宋体" w:hAnsi="宋体" w:eastAsia="宋体" w:cs="宋体"/>
                <w:color w:val="auto"/>
                <w:sz w:val="24"/>
                <w:szCs w:val="24"/>
                <w:lang w:bidi="ar"/>
              </w:rPr>
              <w:t>服务</w:t>
            </w:r>
            <w:r>
              <w:rPr>
                <w:rFonts w:hint="eastAsia" w:ascii="宋体" w:hAnsi="宋体" w:eastAsia="宋体" w:cs="宋体"/>
                <w:color w:val="auto"/>
                <w:sz w:val="24"/>
                <w:szCs w:val="24"/>
                <w:lang w:val="zh-CN" w:bidi="ar"/>
              </w:rPr>
              <w:t>方</w:t>
            </w:r>
            <w:r>
              <w:rPr>
                <w:rFonts w:hint="eastAsia" w:ascii="宋体" w:hAnsi="宋体" w:eastAsia="宋体" w:cs="宋体"/>
                <w:color w:val="auto"/>
                <w:sz w:val="24"/>
                <w:szCs w:val="24"/>
                <w:u w:val="none"/>
                <w:lang w:val="zh-CN" w:bidi="ar"/>
              </w:rPr>
              <w:t>案</w:t>
            </w:r>
            <w:r>
              <w:rPr>
                <w:rFonts w:hint="eastAsia" w:ascii="宋体" w:hAnsi="宋体" w:eastAsia="宋体" w:cs="宋体"/>
                <w:color w:val="auto"/>
                <w:sz w:val="24"/>
                <w:szCs w:val="24"/>
                <w:u w:val="none"/>
                <w:lang w:bidi="ar"/>
              </w:rPr>
              <w:t>包含：①送货安装进度计划安排合理；②安装调试和施工安全控制；③项目时间进度安排；④质量保障措施；⑤项目应急预案</w:t>
            </w:r>
            <w:r>
              <w:rPr>
                <w:rFonts w:hint="eastAsia" w:ascii="宋体" w:hAnsi="宋体" w:eastAsia="宋体" w:cs="宋体"/>
                <w:color w:val="auto"/>
                <w:sz w:val="24"/>
                <w:szCs w:val="24"/>
                <w:u w:val="none"/>
                <w:lang w:val="zh-CN" w:bidi="ar"/>
              </w:rPr>
              <w:t>。方案完全包含上述内容的得</w:t>
            </w:r>
            <w:r>
              <w:rPr>
                <w:rFonts w:hint="eastAsia" w:ascii="宋体" w:hAnsi="宋体" w:cs="宋体"/>
                <w:color w:val="auto"/>
                <w:sz w:val="24"/>
                <w:szCs w:val="24"/>
                <w:u w:val="none"/>
                <w:lang w:val="en-US" w:eastAsia="zh-CN" w:bidi="ar"/>
              </w:rPr>
              <w:t>25</w:t>
            </w:r>
            <w:r>
              <w:rPr>
                <w:rFonts w:hint="eastAsia" w:ascii="宋体" w:hAnsi="宋体" w:eastAsia="宋体" w:cs="宋体"/>
                <w:color w:val="auto"/>
                <w:sz w:val="24"/>
                <w:szCs w:val="24"/>
                <w:u w:val="none"/>
                <w:lang w:val="zh-CN" w:bidi="ar"/>
              </w:rPr>
              <w:t>分，每缺一项的扣</w:t>
            </w:r>
            <w:r>
              <w:rPr>
                <w:rFonts w:hint="eastAsia" w:ascii="宋体" w:hAnsi="宋体" w:cs="宋体"/>
                <w:color w:val="auto"/>
                <w:sz w:val="24"/>
                <w:szCs w:val="24"/>
                <w:u w:val="none"/>
                <w:lang w:val="en-US" w:eastAsia="zh-CN" w:bidi="ar"/>
              </w:rPr>
              <w:t>5</w:t>
            </w:r>
            <w:r>
              <w:rPr>
                <w:rFonts w:hint="eastAsia" w:ascii="宋体" w:hAnsi="宋体" w:eastAsia="宋体" w:cs="宋体"/>
                <w:color w:val="auto"/>
                <w:sz w:val="24"/>
                <w:szCs w:val="24"/>
                <w:u w:val="none"/>
                <w:lang w:val="zh-CN" w:bidi="ar"/>
              </w:rPr>
              <w:t>分，每有一项内容存在不足</w:t>
            </w:r>
            <w:r>
              <w:rPr>
                <w:rFonts w:hint="eastAsia" w:ascii="宋体" w:hAnsi="宋体" w:eastAsia="宋体" w:cs="宋体"/>
                <w:color w:val="auto"/>
                <w:sz w:val="24"/>
                <w:szCs w:val="24"/>
                <w:u w:val="none"/>
                <w:lang w:val="zh-CN" w:eastAsia="zh-CN" w:bidi="ar"/>
              </w:rPr>
              <w:t>扣</w:t>
            </w:r>
            <w:r>
              <w:rPr>
                <w:rFonts w:hint="eastAsia" w:ascii="宋体" w:hAnsi="宋体" w:cs="宋体"/>
                <w:color w:val="auto"/>
                <w:sz w:val="24"/>
                <w:szCs w:val="24"/>
                <w:u w:val="none"/>
                <w:lang w:val="en-US" w:eastAsia="zh-CN" w:bidi="ar"/>
              </w:rPr>
              <w:t>2.5</w:t>
            </w:r>
            <w:r>
              <w:rPr>
                <w:rFonts w:hint="eastAsia" w:ascii="宋体" w:hAnsi="宋体" w:eastAsia="宋体" w:cs="宋体"/>
                <w:color w:val="auto"/>
                <w:sz w:val="24"/>
                <w:szCs w:val="24"/>
                <w:u w:val="none"/>
                <w:lang w:val="zh-CN" w:eastAsia="zh-CN" w:bidi="ar"/>
              </w:rPr>
              <w:t>分</w:t>
            </w:r>
            <w:r>
              <w:rPr>
                <w:rFonts w:hint="eastAsia" w:ascii="宋体" w:hAnsi="宋体" w:eastAsia="宋体" w:cs="宋体"/>
                <w:color w:val="auto"/>
                <w:sz w:val="24"/>
                <w:szCs w:val="24"/>
                <w:u w:val="none"/>
                <w:lang w:val="zh-CN" w:bidi="ar"/>
              </w:rPr>
              <w:t>，扣完为止。(不足是指：①该方面内容体现不齐全；②阐述存在逻辑错误；③涉及内容无重点，未能体现出本项目的特点或与本项目实际需求不完全相符；④语言错误或存在歧义，项目名称、实施地点与本项目不一致等）。</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宋体" w:hAnsi="宋体" w:eastAsia="宋体" w:cs="宋体"/>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1" w:hRule="atLeast"/>
        </w:trPr>
        <w:tc>
          <w:tcPr>
            <w:tcW w:w="73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宋体" w:hAnsi="宋体" w:eastAsia="宋体" w:cs="宋体"/>
                <w:sz w:val="24"/>
                <w:szCs w:val="24"/>
                <w:lang w:val="en-US" w:eastAsia="zh-CN" w:bidi="ar"/>
              </w:rPr>
            </w:pPr>
            <w:r>
              <w:rPr>
                <w:rFonts w:hint="eastAsia" w:ascii="宋体" w:hAnsi="宋体" w:cs="宋体"/>
                <w:sz w:val="24"/>
                <w:szCs w:val="24"/>
                <w:lang w:val="en-US" w:eastAsia="zh-CN" w:bidi="ar"/>
              </w:rPr>
              <w:t>4</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售后服务方案</w:t>
            </w:r>
            <w:r>
              <w:rPr>
                <w:rFonts w:hint="eastAsia" w:ascii="宋体" w:hAnsi="宋体" w:cs="宋体"/>
                <w:sz w:val="24"/>
                <w:szCs w:val="24"/>
                <w:lang w:val="en-US" w:eastAsia="zh-CN" w:bidi="ar"/>
              </w:rPr>
              <w:t>25</w:t>
            </w:r>
            <w:r>
              <w:rPr>
                <w:rFonts w:hint="eastAsia" w:ascii="宋体" w:hAnsi="宋体" w:eastAsia="宋体" w:cs="宋体"/>
                <w:sz w:val="24"/>
                <w:szCs w:val="24"/>
                <w:lang w:val="en-US" w:eastAsia="zh-CN" w:bidi="ar"/>
              </w:rPr>
              <w:t>%</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宋体" w:hAnsi="宋体" w:eastAsia="宋体" w:cs="宋体"/>
                <w:sz w:val="24"/>
                <w:szCs w:val="24"/>
                <w:lang w:val="en-US" w:eastAsia="zh-CN" w:bidi="ar"/>
              </w:rPr>
            </w:pPr>
            <w:r>
              <w:rPr>
                <w:rFonts w:hint="eastAsia" w:ascii="宋体" w:hAnsi="宋体" w:cs="宋体"/>
                <w:sz w:val="24"/>
                <w:szCs w:val="24"/>
                <w:lang w:val="en-US" w:eastAsia="zh-CN" w:bidi="ar"/>
              </w:rPr>
              <w:t>25</w:t>
            </w:r>
            <w:r>
              <w:rPr>
                <w:rFonts w:hint="eastAsia" w:ascii="宋体" w:hAnsi="宋体" w:eastAsia="宋体" w:cs="宋体"/>
                <w:sz w:val="24"/>
                <w:szCs w:val="24"/>
                <w:lang w:val="en-US" w:eastAsia="zh-CN" w:bidi="ar"/>
              </w:rPr>
              <w:t>分</w:t>
            </w:r>
          </w:p>
        </w:tc>
        <w:tc>
          <w:tcPr>
            <w:tcW w:w="61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val="zh-CN" w:bidi="ar"/>
              </w:rPr>
              <w:t>根据供应商提供的</w:t>
            </w:r>
            <w:r>
              <w:rPr>
                <w:rFonts w:hint="eastAsia" w:ascii="宋体" w:hAnsi="宋体" w:eastAsia="宋体" w:cs="宋体"/>
                <w:color w:val="auto"/>
                <w:sz w:val="24"/>
                <w:szCs w:val="24"/>
                <w:lang w:val="en-US" w:eastAsia="zh-CN" w:bidi="ar"/>
              </w:rPr>
              <w:t>售后</w:t>
            </w:r>
            <w:r>
              <w:rPr>
                <w:rFonts w:hint="eastAsia" w:ascii="宋体" w:hAnsi="宋体" w:eastAsia="宋体" w:cs="宋体"/>
                <w:color w:val="auto"/>
                <w:sz w:val="24"/>
                <w:szCs w:val="24"/>
                <w:lang w:bidi="ar"/>
              </w:rPr>
              <w:t>服务</w:t>
            </w:r>
            <w:r>
              <w:rPr>
                <w:rFonts w:hint="eastAsia" w:ascii="宋体" w:hAnsi="宋体" w:eastAsia="宋体" w:cs="宋体"/>
                <w:color w:val="auto"/>
                <w:sz w:val="24"/>
                <w:szCs w:val="24"/>
                <w:lang w:val="zh-CN" w:bidi="ar"/>
              </w:rPr>
              <w:t>方案</w:t>
            </w:r>
            <w:r>
              <w:rPr>
                <w:rFonts w:hint="eastAsia" w:ascii="宋体" w:hAnsi="宋体" w:eastAsia="宋体" w:cs="宋体"/>
                <w:color w:val="auto"/>
                <w:sz w:val="24"/>
                <w:szCs w:val="24"/>
                <w:lang w:bidi="ar"/>
              </w:rPr>
              <w:t>包含：①售后服务体系；②保修时间、内容范围</w:t>
            </w:r>
            <w:r>
              <w:rPr>
                <w:rFonts w:hint="eastAsia" w:ascii="宋体" w:hAnsi="宋体" w:cs="宋体"/>
                <w:color w:val="auto"/>
                <w:sz w:val="24"/>
                <w:szCs w:val="24"/>
                <w:lang w:eastAsia="zh-CN" w:bidi="ar"/>
              </w:rPr>
              <w:t>；</w:t>
            </w:r>
            <w:r>
              <w:rPr>
                <w:rFonts w:hint="eastAsia" w:ascii="宋体" w:hAnsi="宋体" w:eastAsia="宋体" w:cs="宋体"/>
                <w:color w:val="auto"/>
                <w:sz w:val="24"/>
                <w:szCs w:val="24"/>
                <w:lang w:bidi="ar"/>
              </w:rPr>
              <w:t>③维修响应时间；</w:t>
            </w:r>
            <w:r>
              <w:rPr>
                <w:rFonts w:hint="eastAsia" w:ascii="宋体" w:hAnsi="宋体" w:eastAsia="宋体" w:cs="宋体"/>
                <w:color w:val="auto"/>
                <w:sz w:val="24"/>
                <w:szCs w:val="24"/>
                <w:u w:val="none"/>
                <w:lang w:bidi="ar"/>
              </w:rPr>
              <w:t>④</w:t>
            </w:r>
            <w:r>
              <w:rPr>
                <w:rFonts w:hint="eastAsia" w:ascii="宋体" w:hAnsi="宋体" w:eastAsia="宋体" w:cs="宋体"/>
                <w:color w:val="auto"/>
                <w:sz w:val="24"/>
                <w:szCs w:val="24"/>
                <w:lang w:bidi="ar"/>
              </w:rPr>
              <w:t>售后服务应急处理方案</w:t>
            </w:r>
            <w:r>
              <w:rPr>
                <w:rFonts w:hint="eastAsia" w:ascii="宋体" w:hAnsi="宋体" w:cs="宋体"/>
                <w:color w:val="auto"/>
                <w:sz w:val="24"/>
                <w:szCs w:val="24"/>
                <w:lang w:eastAsia="zh-CN" w:bidi="ar"/>
              </w:rPr>
              <w:t>；</w:t>
            </w:r>
            <w:r>
              <w:rPr>
                <w:rFonts w:hint="eastAsia" w:ascii="宋体" w:hAnsi="宋体" w:eastAsia="宋体" w:cs="宋体"/>
                <w:color w:val="auto"/>
                <w:sz w:val="24"/>
                <w:szCs w:val="24"/>
                <w:u w:val="none"/>
                <w:lang w:bidi="ar"/>
              </w:rPr>
              <w:t>⑤</w:t>
            </w:r>
            <w:r>
              <w:rPr>
                <w:rFonts w:hint="eastAsia" w:ascii="宋体" w:hAnsi="宋体" w:cs="宋体"/>
                <w:color w:val="auto"/>
                <w:sz w:val="24"/>
                <w:szCs w:val="24"/>
                <w:u w:val="none"/>
                <w:lang w:eastAsia="zh-CN" w:bidi="ar"/>
              </w:rPr>
              <w:t>其他</w:t>
            </w:r>
            <w:r>
              <w:rPr>
                <w:rFonts w:hint="eastAsia" w:ascii="宋体" w:hAnsi="宋体" w:eastAsia="宋体" w:cs="宋体"/>
                <w:color w:val="auto"/>
                <w:sz w:val="24"/>
                <w:szCs w:val="24"/>
                <w:lang w:eastAsia="zh-CN" w:bidi="ar"/>
              </w:rPr>
              <w:t>。方案完全包含上述内容的得</w:t>
            </w:r>
            <w:r>
              <w:rPr>
                <w:rFonts w:hint="eastAsia" w:ascii="宋体" w:hAnsi="宋体" w:cs="宋体"/>
                <w:color w:val="auto"/>
                <w:sz w:val="24"/>
                <w:szCs w:val="24"/>
                <w:lang w:val="en-US" w:eastAsia="zh-CN" w:bidi="ar"/>
              </w:rPr>
              <w:t>25</w:t>
            </w:r>
            <w:r>
              <w:rPr>
                <w:rFonts w:hint="eastAsia" w:ascii="宋体" w:hAnsi="宋体" w:eastAsia="宋体" w:cs="宋体"/>
                <w:color w:val="auto"/>
                <w:sz w:val="24"/>
                <w:szCs w:val="24"/>
                <w:lang w:eastAsia="zh-CN" w:bidi="ar"/>
              </w:rPr>
              <w:t>分，每缺一项的扣</w:t>
            </w:r>
            <w:r>
              <w:rPr>
                <w:rFonts w:hint="eastAsia" w:ascii="宋体" w:hAnsi="宋体" w:cs="宋体"/>
                <w:color w:val="auto"/>
                <w:sz w:val="24"/>
                <w:szCs w:val="24"/>
                <w:lang w:val="en-US" w:eastAsia="zh-CN" w:bidi="ar"/>
              </w:rPr>
              <w:t>5</w:t>
            </w:r>
            <w:r>
              <w:rPr>
                <w:rFonts w:hint="eastAsia" w:ascii="宋体" w:hAnsi="宋体" w:eastAsia="宋体" w:cs="宋体"/>
                <w:color w:val="auto"/>
                <w:sz w:val="24"/>
                <w:szCs w:val="24"/>
                <w:lang w:eastAsia="zh-CN" w:bidi="ar"/>
              </w:rPr>
              <w:t>分，每有一项内容存在不足</w:t>
            </w:r>
            <w:r>
              <w:rPr>
                <w:rFonts w:hint="eastAsia" w:ascii="宋体" w:hAnsi="宋体" w:eastAsia="宋体" w:cs="宋体"/>
                <w:color w:val="auto"/>
                <w:sz w:val="24"/>
                <w:szCs w:val="24"/>
                <w:lang w:val="en-US" w:eastAsia="zh-CN" w:bidi="ar"/>
              </w:rPr>
              <w:t>扣</w:t>
            </w:r>
            <w:r>
              <w:rPr>
                <w:rFonts w:hint="eastAsia" w:ascii="宋体" w:hAnsi="宋体" w:cs="宋体"/>
                <w:color w:val="auto"/>
                <w:sz w:val="24"/>
                <w:szCs w:val="24"/>
                <w:lang w:val="en-US" w:eastAsia="zh-CN" w:bidi="ar"/>
              </w:rPr>
              <w:t>2.5</w:t>
            </w:r>
            <w:r>
              <w:rPr>
                <w:rFonts w:hint="eastAsia" w:ascii="宋体" w:hAnsi="宋体" w:eastAsia="宋体" w:cs="宋体"/>
                <w:color w:val="auto"/>
                <w:sz w:val="24"/>
                <w:szCs w:val="24"/>
                <w:lang w:val="en-US" w:eastAsia="zh-CN" w:bidi="ar"/>
              </w:rPr>
              <w:t>分</w:t>
            </w:r>
            <w:r>
              <w:rPr>
                <w:rFonts w:hint="eastAsia" w:ascii="宋体" w:hAnsi="宋体" w:eastAsia="宋体" w:cs="宋体"/>
                <w:color w:val="auto"/>
                <w:sz w:val="24"/>
                <w:szCs w:val="24"/>
                <w:lang w:eastAsia="zh-CN" w:bidi="ar"/>
              </w:rPr>
              <w:t>，扣完为止。(不足是指：①该方面内容体现不齐全；②阐述存在逻辑错误；③涉及内容无重点，未能体现出本项目的特点或与本项目实际需求不完全相符；④语言错误或存在歧义，项目名称、实施地点与本项目不一致等）。</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宋体" w:hAnsi="宋体" w:eastAsia="宋体" w:cs="宋体"/>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5" w:hRule="atLeast"/>
        </w:trPr>
        <w:tc>
          <w:tcPr>
            <w:tcW w:w="73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5</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bidi="ar"/>
              </w:rPr>
              <w:t>业绩</w:t>
            </w:r>
            <w:r>
              <w:rPr>
                <w:rFonts w:hint="eastAsia" w:ascii="宋体" w:hAnsi="宋体" w:eastAsia="宋体" w:cs="宋体"/>
                <w:sz w:val="24"/>
                <w:szCs w:val="24"/>
                <w:lang w:val="en-US" w:eastAsia="zh-CN" w:bidi="ar"/>
              </w:rPr>
              <w:t>10%</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bidi="ar"/>
              </w:rPr>
              <w:t>10分</w:t>
            </w:r>
          </w:p>
        </w:tc>
        <w:tc>
          <w:tcPr>
            <w:tcW w:w="61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hint="eastAsia" w:ascii="宋体" w:hAnsi="宋体" w:eastAsia="宋体" w:cs="宋体"/>
                <w:sz w:val="24"/>
                <w:szCs w:val="24"/>
                <w:lang w:val="zh-CN" w:bidi="ar"/>
              </w:rPr>
            </w:pPr>
            <w:r>
              <w:rPr>
                <w:rFonts w:hint="eastAsia" w:ascii="宋体" w:hAnsi="宋体" w:eastAsia="宋体" w:cs="宋体"/>
                <w:sz w:val="24"/>
                <w:szCs w:val="24"/>
                <w:lang w:val="zh-CN" w:bidi="ar"/>
              </w:rPr>
              <w:t>供应商自 202</w:t>
            </w:r>
            <w:r>
              <w:rPr>
                <w:rFonts w:hint="eastAsia" w:ascii="宋体" w:hAnsi="宋体" w:cs="宋体"/>
                <w:sz w:val="24"/>
                <w:szCs w:val="24"/>
                <w:lang w:val="en-US" w:eastAsia="zh-CN" w:bidi="ar"/>
              </w:rPr>
              <w:t>2</w:t>
            </w:r>
            <w:r>
              <w:rPr>
                <w:rFonts w:hint="eastAsia" w:ascii="宋体" w:hAnsi="宋体" w:eastAsia="宋体" w:cs="宋体"/>
                <w:sz w:val="24"/>
                <w:szCs w:val="24"/>
                <w:lang w:val="zh-CN" w:bidi="ar"/>
              </w:rPr>
              <w:t>年 1 月 1 日（含）以来（以合同签订时间为准），每提供1个类似业绩的得</w:t>
            </w:r>
            <w:r>
              <w:rPr>
                <w:rFonts w:hint="eastAsia" w:ascii="宋体" w:hAnsi="宋体" w:eastAsia="宋体" w:cs="宋体"/>
                <w:sz w:val="24"/>
                <w:szCs w:val="24"/>
                <w:lang w:val="en-US" w:eastAsia="zh-CN" w:bidi="ar"/>
              </w:rPr>
              <w:t>5</w:t>
            </w:r>
            <w:r>
              <w:rPr>
                <w:rFonts w:hint="eastAsia" w:ascii="宋体" w:hAnsi="宋体" w:eastAsia="宋体" w:cs="宋体"/>
                <w:sz w:val="24"/>
                <w:szCs w:val="24"/>
                <w:lang w:val="zh-CN" w:bidi="ar"/>
              </w:rPr>
              <w:t>分，本小项最多得</w:t>
            </w:r>
            <w:r>
              <w:rPr>
                <w:rFonts w:hint="eastAsia" w:ascii="宋体" w:hAnsi="宋体" w:eastAsia="宋体" w:cs="宋体"/>
                <w:sz w:val="24"/>
                <w:szCs w:val="24"/>
                <w:lang w:val="en-US" w:eastAsia="zh-CN" w:bidi="ar"/>
              </w:rPr>
              <w:t>10</w:t>
            </w:r>
            <w:r>
              <w:rPr>
                <w:rFonts w:hint="eastAsia" w:ascii="宋体" w:hAnsi="宋体" w:eastAsia="宋体" w:cs="宋体"/>
                <w:sz w:val="24"/>
                <w:szCs w:val="24"/>
                <w:lang w:val="zh-CN" w:bidi="ar"/>
              </w:rPr>
              <w:t>分。</w:t>
            </w:r>
          </w:p>
          <w:p>
            <w:pPr>
              <w:spacing w:line="400" w:lineRule="exact"/>
              <w:rPr>
                <w:rFonts w:hint="eastAsia" w:ascii="宋体" w:hAnsi="宋体" w:eastAsia="宋体" w:cs="宋体"/>
                <w:sz w:val="24"/>
                <w:szCs w:val="24"/>
              </w:rPr>
            </w:pPr>
            <w:r>
              <w:rPr>
                <w:rFonts w:hint="eastAsia" w:ascii="宋体" w:hAnsi="宋体" w:eastAsia="宋体" w:cs="宋体"/>
                <w:sz w:val="24"/>
                <w:szCs w:val="24"/>
                <w:lang w:val="zh-CN" w:bidi="ar"/>
              </w:rPr>
              <w:t>注：提供合同复印件或中标（成交）通知书复印件或网上结果公示截图加盖供应商公章，未提供的不得分。</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宋体" w:hAnsi="宋体" w:eastAsia="宋体" w:cs="宋体"/>
                <w:sz w:val="24"/>
                <w:szCs w:val="24"/>
                <w:lang w:val="zh-CN"/>
              </w:rPr>
            </w:pPr>
          </w:p>
        </w:tc>
      </w:tr>
    </w:tbl>
    <w:p>
      <w:pPr>
        <w:snapToGrid w:val="0"/>
        <w:spacing w:line="300" w:lineRule="auto"/>
        <w:ind w:firstLine="482" w:firstLineChars="200"/>
        <w:jc w:val="left"/>
      </w:pPr>
      <w:r>
        <w:rPr>
          <w:rStyle w:val="17"/>
          <w:rFonts w:hint="eastAsia" w:hAnsi="宋体"/>
          <w:b/>
          <w:bCs/>
          <w:kern w:val="0"/>
          <w:sz w:val="24"/>
          <w:szCs w:val="24"/>
          <w:lang w:eastAsia="zh-CN"/>
        </w:rPr>
        <w:t>备注：本项目</w:t>
      </w:r>
      <w:r>
        <w:rPr>
          <w:rStyle w:val="17"/>
          <w:rFonts w:hint="eastAsia" w:hAnsi="宋体"/>
          <w:b/>
          <w:bCs/>
          <w:kern w:val="0"/>
          <w:sz w:val="24"/>
          <w:szCs w:val="24"/>
        </w:rPr>
        <w:t>带“★”的参数需求为实质性要求，供应商必须响应并满足参数需求</w:t>
      </w:r>
      <w:r>
        <w:rPr>
          <w:rStyle w:val="17"/>
          <w:rFonts w:hint="eastAsia" w:hAnsi="宋体"/>
          <w:b/>
          <w:bCs/>
          <w:kern w:val="0"/>
          <w:sz w:val="24"/>
          <w:szCs w:val="24"/>
          <w:lang w:eastAsia="zh-CN"/>
        </w:rPr>
        <w:t>。</w:t>
      </w:r>
    </w:p>
    <w:p>
      <w:pPr>
        <w:rPr>
          <w:rFonts w:hint="eastAsia" w:ascii="宋体" w:hAnsi="宋体" w:eastAsia="宋体" w:cs="宋体"/>
          <w:sz w:val="24"/>
          <w:szCs w:val="24"/>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à.ā">
    <w:altName w:val="宋体"/>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21C074"/>
    <w:multiLevelType w:val="singleLevel"/>
    <w:tmpl w:val="AF21C074"/>
    <w:lvl w:ilvl="0" w:tentative="0">
      <w:start w:val="16"/>
      <w:numFmt w:val="decimal"/>
      <w:suff w:val="nothing"/>
      <w:lvlText w:val="%1、"/>
      <w:lvlJc w:val="left"/>
    </w:lvl>
  </w:abstractNum>
  <w:abstractNum w:abstractNumId="1">
    <w:nsid w:val="4F9C9841"/>
    <w:multiLevelType w:val="singleLevel"/>
    <w:tmpl w:val="4F9C9841"/>
    <w:lvl w:ilvl="0" w:tentative="0">
      <w:start w:val="1"/>
      <w:numFmt w:val="lowerLetter"/>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GEzOTM5N2Q1NjA2NWY3MGNiM2EyODJiY2YwZDg2ODUifQ=="/>
  </w:docVars>
  <w:rsids>
    <w:rsidRoot w:val="004914F8"/>
    <w:rsid w:val="002C7BD9"/>
    <w:rsid w:val="004914F8"/>
    <w:rsid w:val="00CA56AA"/>
    <w:rsid w:val="02324E07"/>
    <w:rsid w:val="04761232"/>
    <w:rsid w:val="05AA45F5"/>
    <w:rsid w:val="08045FE6"/>
    <w:rsid w:val="081674F5"/>
    <w:rsid w:val="08BB54B5"/>
    <w:rsid w:val="0B783921"/>
    <w:rsid w:val="0D716612"/>
    <w:rsid w:val="0E577EC7"/>
    <w:rsid w:val="0E5B7C60"/>
    <w:rsid w:val="10281291"/>
    <w:rsid w:val="10EA3D0B"/>
    <w:rsid w:val="10FB59D7"/>
    <w:rsid w:val="11B86EC7"/>
    <w:rsid w:val="12AA2095"/>
    <w:rsid w:val="134D7488"/>
    <w:rsid w:val="13830A39"/>
    <w:rsid w:val="14262421"/>
    <w:rsid w:val="148F575F"/>
    <w:rsid w:val="14C16E10"/>
    <w:rsid w:val="173F3ABB"/>
    <w:rsid w:val="17C03380"/>
    <w:rsid w:val="19A54BF8"/>
    <w:rsid w:val="1AD4268F"/>
    <w:rsid w:val="1D9B71BC"/>
    <w:rsid w:val="1DAB4FE3"/>
    <w:rsid w:val="1DCB7536"/>
    <w:rsid w:val="1F557980"/>
    <w:rsid w:val="206C49E6"/>
    <w:rsid w:val="209C533E"/>
    <w:rsid w:val="22092AE5"/>
    <w:rsid w:val="23D67644"/>
    <w:rsid w:val="23EB01EE"/>
    <w:rsid w:val="24D26179"/>
    <w:rsid w:val="250701CE"/>
    <w:rsid w:val="28F20422"/>
    <w:rsid w:val="290C4261"/>
    <w:rsid w:val="2AEF6432"/>
    <w:rsid w:val="2C252370"/>
    <w:rsid w:val="2CD07E38"/>
    <w:rsid w:val="2EE32F2A"/>
    <w:rsid w:val="2F666D11"/>
    <w:rsid w:val="30281C88"/>
    <w:rsid w:val="307A7345"/>
    <w:rsid w:val="327C39D9"/>
    <w:rsid w:val="32CE2320"/>
    <w:rsid w:val="37FD454C"/>
    <w:rsid w:val="3E273AEC"/>
    <w:rsid w:val="3EF50E21"/>
    <w:rsid w:val="3F0B1E4A"/>
    <w:rsid w:val="47FD4628"/>
    <w:rsid w:val="487579B3"/>
    <w:rsid w:val="4C261050"/>
    <w:rsid w:val="4E4F0C49"/>
    <w:rsid w:val="506151A8"/>
    <w:rsid w:val="50EB2477"/>
    <w:rsid w:val="53627B0A"/>
    <w:rsid w:val="54C06389"/>
    <w:rsid w:val="574176FD"/>
    <w:rsid w:val="57ED4C9B"/>
    <w:rsid w:val="585949A9"/>
    <w:rsid w:val="58A963A9"/>
    <w:rsid w:val="5B1B2E8C"/>
    <w:rsid w:val="5B2C04E5"/>
    <w:rsid w:val="5B9056CC"/>
    <w:rsid w:val="5B974C0A"/>
    <w:rsid w:val="5B9B0A9F"/>
    <w:rsid w:val="5BC8426A"/>
    <w:rsid w:val="5BFE2B16"/>
    <w:rsid w:val="5E3A0F19"/>
    <w:rsid w:val="5E5C5D1B"/>
    <w:rsid w:val="60316CF0"/>
    <w:rsid w:val="615D1828"/>
    <w:rsid w:val="616518EA"/>
    <w:rsid w:val="625D5771"/>
    <w:rsid w:val="63B302DD"/>
    <w:rsid w:val="641F114F"/>
    <w:rsid w:val="68456C28"/>
    <w:rsid w:val="68F218AA"/>
    <w:rsid w:val="69E7458F"/>
    <w:rsid w:val="6A077823"/>
    <w:rsid w:val="6A301C39"/>
    <w:rsid w:val="6B781879"/>
    <w:rsid w:val="6D751311"/>
    <w:rsid w:val="6D9B526C"/>
    <w:rsid w:val="6E220755"/>
    <w:rsid w:val="6E3A70E8"/>
    <w:rsid w:val="6ECF7B09"/>
    <w:rsid w:val="6EFB1C27"/>
    <w:rsid w:val="71D74DD4"/>
    <w:rsid w:val="71F556BB"/>
    <w:rsid w:val="72131696"/>
    <w:rsid w:val="74433527"/>
    <w:rsid w:val="74E03833"/>
    <w:rsid w:val="75D24C9A"/>
    <w:rsid w:val="76DB0216"/>
    <w:rsid w:val="77000F58"/>
    <w:rsid w:val="77154834"/>
    <w:rsid w:val="79F66486"/>
    <w:rsid w:val="7A5C4788"/>
    <w:rsid w:val="7A9279F6"/>
    <w:rsid w:val="7B2E2954"/>
    <w:rsid w:val="7C1E076C"/>
    <w:rsid w:val="7D0A741D"/>
    <w:rsid w:val="7D2613B7"/>
    <w:rsid w:val="7EBF14D3"/>
    <w:rsid w:val="7EFA3132"/>
    <w:rsid w:val="7FC748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0"/>
    <w:qFormat/>
    <w:uiPriority w:val="99"/>
    <w:pPr>
      <w:keepNext/>
      <w:keepLines/>
      <w:spacing w:line="576" w:lineRule="auto"/>
      <w:jc w:val="center"/>
      <w:outlineLvl w:val="0"/>
    </w:pPr>
    <w:rPr>
      <w:rFonts w:hAnsi="宋体"/>
      <w:b/>
      <w:bCs/>
      <w:kern w:val="44"/>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1"/>
    <w:link w:val="13"/>
    <w:unhideWhenUsed/>
    <w:qFormat/>
    <w:uiPriority w:val="99"/>
    <w:pPr>
      <w:spacing w:before="100" w:beforeAutospacing="1"/>
    </w:p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nhideWhenUsed/>
    <w:qFormat/>
    <w:uiPriority w:val="99"/>
    <w:pPr>
      <w:spacing w:before="100" w:after="100"/>
    </w:pPr>
    <w:rPr>
      <w:rFonts w:ascii="宋体" w:hAnsi="宋体" w:cs="宋体"/>
      <w:color w:val="000000"/>
      <w:sz w:val="18"/>
      <w:szCs w:val="18"/>
    </w:rPr>
  </w:style>
  <w:style w:type="character" w:customStyle="1" w:styleId="10">
    <w:name w:val="标题 1 Char"/>
    <w:basedOn w:val="9"/>
    <w:link w:val="2"/>
    <w:qFormat/>
    <w:uiPriority w:val="99"/>
    <w:rPr>
      <w:rFonts w:ascii="Times New Roman" w:hAnsi="宋体" w:eastAsia="宋体" w:cs="Times New Roman"/>
      <w:b/>
      <w:bCs/>
      <w:kern w:val="44"/>
      <w:sz w:val="32"/>
      <w:szCs w:val="32"/>
    </w:rPr>
  </w:style>
  <w:style w:type="paragraph" w:customStyle="1" w:styleId="11">
    <w:name w:val="Default"/>
    <w:basedOn w:val="1"/>
    <w:next w:val="1"/>
    <w:qFormat/>
    <w:uiPriority w:val="0"/>
    <w:pPr>
      <w:autoSpaceDE w:val="0"/>
      <w:autoSpaceDN w:val="0"/>
      <w:adjustRightInd w:val="0"/>
      <w:jc w:val="left"/>
    </w:pPr>
    <w:rPr>
      <w:rFonts w:ascii="楷体à.ā"/>
      <w:color w:val="000000"/>
      <w:kern w:val="0"/>
      <w:sz w:val="24"/>
      <w:szCs w:val="24"/>
    </w:rPr>
  </w:style>
  <w:style w:type="paragraph" w:customStyle="1" w:styleId="12">
    <w:name w:val="正文首行缩进两字符"/>
    <w:basedOn w:val="1"/>
    <w:qFormat/>
    <w:uiPriority w:val="0"/>
    <w:pPr>
      <w:spacing w:line="360" w:lineRule="auto"/>
      <w:ind w:firstLine="200" w:firstLineChars="200"/>
    </w:pPr>
  </w:style>
  <w:style w:type="character" w:customStyle="1" w:styleId="13">
    <w:name w:val="正文文本 Char"/>
    <w:basedOn w:val="9"/>
    <w:link w:val="4"/>
    <w:qFormat/>
    <w:uiPriority w:val="99"/>
    <w:rPr>
      <w:rFonts w:ascii="Times New Roman" w:hAnsi="Times New Roman" w:eastAsia="宋体" w:cs="Times New Roman"/>
      <w:szCs w:val="21"/>
    </w:rPr>
  </w:style>
  <w:style w:type="character" w:customStyle="1" w:styleId="14">
    <w:name w:val="15"/>
    <w:basedOn w:val="9"/>
    <w:qFormat/>
    <w:uiPriority w:val="0"/>
    <w:rPr>
      <w:rFonts w:hint="default" w:ascii="Times New Roman" w:hAnsi="Times New Roman" w:cs="Times New Roman"/>
      <w:i/>
      <w:iCs/>
    </w:rPr>
  </w:style>
  <w:style w:type="paragraph" w:customStyle="1" w:styleId="15">
    <w:name w:val="正文 A"/>
    <w:next w:val="4"/>
    <w:qFormat/>
    <w:uiPriority w:val="0"/>
    <w:rPr>
      <w:rFonts w:hint="eastAsia" w:ascii="Arial Unicode MS" w:hAnsi="Arial Unicode MS" w:eastAsia="Times New Roman" w:cs="Arial Unicode MS"/>
      <w:color w:val="000000"/>
      <w:sz w:val="24"/>
      <w:szCs w:val="24"/>
      <w:lang w:val="en-US" w:eastAsia="zh-CN" w:bidi="ar-SA"/>
    </w:rPr>
  </w:style>
  <w:style w:type="character" w:customStyle="1" w:styleId="16">
    <w:name w:val="无"/>
    <w:qFormat/>
    <w:uiPriority w:val="0"/>
  </w:style>
  <w:style w:type="character" w:customStyle="1" w:styleId="17">
    <w:name w:val="NormalCharacter"/>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3257</Words>
  <Characters>3527</Characters>
  <Lines>27</Lines>
  <Paragraphs>7</Paragraphs>
  <TotalTime>0</TotalTime>
  <ScaleCrop>false</ScaleCrop>
  <LinksUpToDate>false</LinksUpToDate>
  <CharactersWithSpaces>3536</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2023-12-22T06:47:00Z</dcterms:created>
  <dc:creator>微软用户</dc:creator>
  <cp:lastModifiedBy>HP</cp:lastModifiedBy>
  <cp:lastPrinted>2024-12-02T03:21:00Z</cp:lastPrinted>
  <dcterms:modified xsi:type="dcterms:W3CDTF">2024-12-06T02:41:04Z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C1D17C3667654481819E8A0F6D8FD41E_12</vt:lpwstr>
  </property>
</Properties>
</file>